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C38" w:rsidRDefault="00B36C38">
      <w:bookmarkStart w:id="0" w:name="_GoBack"/>
      <w:bookmarkEnd w:id="0"/>
      <w:r w:rsidRPr="004341C0">
        <w:rPr>
          <w:rFonts w:asciiTheme="majorEastAsia" w:eastAsiaTheme="majorEastAsia" w:hAnsiTheme="majorEastAsia" w:hint="eastAsia"/>
        </w:rPr>
        <w:t>様式第20の２（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の３関係）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043C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FF45-0613-4E30-A0B7-90B33D42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Ikeda City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北田　健次</dc:creator>
  <cp:lastModifiedBy>北田　健次</cp:lastModifiedBy>
  <cp:revision>2</cp:revision>
  <dcterms:created xsi:type="dcterms:W3CDTF">2021-12-27T09:32:00Z</dcterms:created>
  <dcterms:modified xsi:type="dcterms:W3CDTF">2021-12-27T09:32:00Z</dcterms:modified>
</cp:coreProperties>
</file>