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CE" w:rsidRPr="003F7224" w:rsidRDefault="00AA10CE" w:rsidP="00DA3244">
      <w:pPr>
        <w:ind w:firstLineChars="0" w:firstLine="0"/>
      </w:pPr>
      <w:r w:rsidRPr="003F7224">
        <w:rPr>
          <w:rFonts w:hint="eastAsia"/>
        </w:rPr>
        <w:t>様式第</w:t>
      </w:r>
      <w:r>
        <w:rPr>
          <w:rFonts w:hint="eastAsia"/>
        </w:rPr>
        <w:t>１－１</w:t>
      </w:r>
      <w:r w:rsidRPr="003F7224">
        <w:rPr>
          <w:rFonts w:hint="eastAsia"/>
        </w:rPr>
        <w:t>号</w:t>
      </w:r>
    </w:p>
    <w:p w:rsidR="00AA10CE" w:rsidRPr="003F7224" w:rsidRDefault="00AA10CE" w:rsidP="00AA10CE">
      <w:pPr>
        <w:ind w:firstLine="225"/>
        <w:jc w:val="right"/>
      </w:pPr>
      <w:r>
        <w:rPr>
          <w:rFonts w:hint="eastAsia"/>
        </w:rPr>
        <w:t>令和</w:t>
      </w:r>
      <w:r w:rsidRPr="003F7224">
        <w:rPr>
          <w:rFonts w:hint="eastAsia"/>
        </w:rPr>
        <w:t xml:space="preserve">　　年　　月　　日</w:t>
      </w:r>
    </w:p>
    <w:p w:rsidR="00AA10CE" w:rsidRPr="00E658A2" w:rsidRDefault="0008531A" w:rsidP="00AA10CE">
      <w:pPr>
        <w:ind w:firstLine="305"/>
        <w:jc w:val="center"/>
        <w:rPr>
          <w:sz w:val="32"/>
          <w:szCs w:val="32"/>
        </w:rPr>
      </w:pPr>
      <w:r w:rsidRPr="00E658A2">
        <w:rPr>
          <w:rFonts w:hint="eastAsia"/>
          <w:sz w:val="32"/>
          <w:szCs w:val="32"/>
        </w:rPr>
        <w:t>参加資格要件確認書兼誓約書</w:t>
      </w:r>
    </w:p>
    <w:p w:rsidR="00AA10CE" w:rsidRPr="003F7224" w:rsidRDefault="00AA10CE" w:rsidP="00AA10CE">
      <w:pPr>
        <w:ind w:firstLine="225"/>
        <w:jc w:val="left"/>
      </w:pPr>
      <w:r>
        <w:rPr>
          <w:rFonts w:hint="eastAsia"/>
        </w:rPr>
        <w:t xml:space="preserve">池田市長　瀧澤 智子 </w:t>
      </w:r>
      <w:r w:rsidR="008F4A0A">
        <w:rPr>
          <w:rFonts w:hint="eastAsia"/>
        </w:rPr>
        <w:t>宛</w:t>
      </w:r>
    </w:p>
    <w:p w:rsidR="00AA10CE" w:rsidRPr="0008531A" w:rsidRDefault="0008531A" w:rsidP="00AA10CE">
      <w:pPr>
        <w:ind w:firstLine="225"/>
        <w:rPr>
          <w:sz w:val="22"/>
        </w:rPr>
      </w:pPr>
      <w:r>
        <w:rPr>
          <w:rFonts w:hint="eastAsia"/>
        </w:rPr>
        <w:t xml:space="preserve">　　　　　　　　　　　　　　　 </w:t>
      </w:r>
      <w:r w:rsidR="00AA10CE" w:rsidRPr="0008531A">
        <w:rPr>
          <w:rFonts w:hint="eastAsia"/>
          <w:spacing w:val="55"/>
          <w:kern w:val="0"/>
          <w:sz w:val="22"/>
          <w:fitText w:val="880" w:id="-960251136"/>
        </w:rPr>
        <w:t>所在</w:t>
      </w:r>
      <w:r w:rsidR="00AA10CE" w:rsidRPr="0008531A">
        <w:rPr>
          <w:rFonts w:hint="eastAsia"/>
          <w:kern w:val="0"/>
          <w:sz w:val="22"/>
          <w:fitText w:val="880" w:id="-960251136"/>
        </w:rPr>
        <w:t>地</w:t>
      </w:r>
      <w:r w:rsidR="00AA10CE" w:rsidRPr="0008531A">
        <w:rPr>
          <w:rFonts w:hint="eastAsia"/>
          <w:sz w:val="22"/>
        </w:rPr>
        <w:t xml:space="preserve">　　　　　　　　　　　　　　　　　</w:t>
      </w:r>
    </w:p>
    <w:p w:rsidR="00AA10CE" w:rsidRPr="0008531A" w:rsidRDefault="00AA10CE" w:rsidP="00AA10CE">
      <w:pPr>
        <w:ind w:firstLine="205"/>
        <w:rPr>
          <w:sz w:val="22"/>
        </w:rPr>
      </w:pPr>
      <w:r w:rsidRPr="0008531A">
        <w:rPr>
          <w:rFonts w:hint="eastAsia"/>
          <w:sz w:val="22"/>
        </w:rPr>
        <w:t xml:space="preserve">　　　　　　　　　　　　　　　　　</w:t>
      </w:r>
      <w:r w:rsidRPr="0008531A">
        <w:rPr>
          <w:rFonts w:hint="eastAsia"/>
          <w:kern w:val="0"/>
          <w:sz w:val="22"/>
        </w:rPr>
        <w:t>事業者名</w:t>
      </w:r>
    </w:p>
    <w:p w:rsidR="00AA10CE" w:rsidRPr="0008531A" w:rsidRDefault="00AA10CE" w:rsidP="00AA10CE">
      <w:pPr>
        <w:ind w:firstLine="205"/>
        <w:rPr>
          <w:sz w:val="22"/>
        </w:rPr>
      </w:pPr>
      <w:r w:rsidRPr="0008531A">
        <w:rPr>
          <w:rFonts w:hint="eastAsia"/>
          <w:sz w:val="22"/>
        </w:rPr>
        <w:t xml:space="preserve">　　　　　　　　　　　　　 </w:t>
      </w:r>
      <w:r w:rsidRPr="0008531A">
        <w:rPr>
          <w:sz w:val="22"/>
        </w:rPr>
        <w:t xml:space="preserve">       </w:t>
      </w:r>
      <w:r w:rsidRPr="0008531A">
        <w:rPr>
          <w:rFonts w:hint="eastAsia"/>
          <w:sz w:val="22"/>
        </w:rPr>
        <w:t xml:space="preserve">代表者職氏名　　　　　　　　　　</w:t>
      </w:r>
      <w:r w:rsidR="0008531A">
        <w:rPr>
          <w:rFonts w:hint="eastAsia"/>
          <w:sz w:val="22"/>
        </w:rPr>
        <w:t xml:space="preserve"> </w:t>
      </w:r>
      <w:r w:rsidR="0008531A">
        <w:rPr>
          <w:sz w:val="22"/>
        </w:rPr>
        <w:t xml:space="preserve">        </w:t>
      </w:r>
      <w:r w:rsidR="002F0ABC">
        <w:rPr>
          <w:rFonts w:hint="eastAsia"/>
          <w:sz w:val="22"/>
        </w:rPr>
        <w:t xml:space="preserve">　</w:t>
      </w:r>
      <w:r w:rsidR="0008531A">
        <w:rPr>
          <w:sz w:val="22"/>
        </w:rPr>
        <w:t xml:space="preserve">  </w:t>
      </w:r>
      <w:r w:rsidRPr="0008531A">
        <w:rPr>
          <w:rFonts w:hint="eastAsia"/>
          <w:sz w:val="22"/>
        </w:rPr>
        <w:t xml:space="preserve">　</w:t>
      </w:r>
      <w:r w:rsidRPr="0008531A">
        <w:rPr>
          <w:sz w:val="22"/>
        </w:rPr>
        <w:fldChar w:fldCharType="begin"/>
      </w:r>
      <w:r w:rsidRPr="0008531A">
        <w:rPr>
          <w:sz w:val="22"/>
        </w:rPr>
        <w:instrText xml:space="preserve"> </w:instrText>
      </w:r>
      <w:r w:rsidRPr="0008531A">
        <w:rPr>
          <w:rFonts w:hint="eastAsia"/>
          <w:sz w:val="22"/>
        </w:rPr>
        <w:instrText>eq \o\ac(○,</w:instrText>
      </w:r>
      <w:r w:rsidRPr="0008531A">
        <w:rPr>
          <w:rFonts w:hint="eastAsia"/>
          <w:position w:val="2"/>
          <w:sz w:val="22"/>
        </w:rPr>
        <w:instrText>印</w:instrText>
      </w:r>
      <w:r w:rsidRPr="0008531A">
        <w:rPr>
          <w:rFonts w:hint="eastAsia"/>
          <w:sz w:val="22"/>
        </w:rPr>
        <w:instrText>)</w:instrText>
      </w:r>
      <w:r w:rsidRPr="0008531A">
        <w:rPr>
          <w:sz w:val="22"/>
        </w:rPr>
        <w:fldChar w:fldCharType="end"/>
      </w:r>
    </w:p>
    <w:p w:rsidR="00AA10CE" w:rsidRPr="003F7224" w:rsidRDefault="00AA10CE" w:rsidP="00AA10CE">
      <w:pPr>
        <w:ind w:firstLine="225"/>
        <w:jc w:val="left"/>
      </w:pPr>
    </w:p>
    <w:p w:rsidR="00AA10CE" w:rsidRPr="0008531A" w:rsidRDefault="00AA10CE" w:rsidP="00AA10CE">
      <w:pPr>
        <w:ind w:firstLine="205"/>
        <w:rPr>
          <w:sz w:val="22"/>
        </w:rPr>
      </w:pPr>
      <w:r w:rsidRPr="0008531A">
        <w:rPr>
          <w:rFonts w:hint="eastAsia"/>
          <w:sz w:val="22"/>
        </w:rPr>
        <w:t>池田市立学校園給食調理等業務委託に係る公募型プロポーザルに参加することを表明するに当たり、</w:t>
      </w:r>
      <w:r w:rsidR="0008531A" w:rsidRPr="0008531A">
        <w:rPr>
          <w:rFonts w:hint="eastAsia"/>
          <w:sz w:val="22"/>
        </w:rPr>
        <w:t>募集要項に定める</w:t>
      </w:r>
      <w:r w:rsidRPr="0008531A">
        <w:rPr>
          <w:rFonts w:hint="eastAsia"/>
          <w:sz w:val="22"/>
        </w:rPr>
        <w:t>下記の</w:t>
      </w:r>
      <w:r w:rsidR="0008531A" w:rsidRPr="0008531A">
        <w:rPr>
          <w:rFonts w:hint="eastAsia"/>
          <w:sz w:val="22"/>
        </w:rPr>
        <w:t>参加要件を全て満たしていることを誓約いたします</w:t>
      </w:r>
      <w:r w:rsidRPr="0008531A">
        <w:rPr>
          <w:rFonts w:hint="eastAsia"/>
          <w:sz w:val="22"/>
        </w:rPr>
        <w:t>。</w:t>
      </w:r>
    </w:p>
    <w:p w:rsidR="00AA10CE" w:rsidRPr="003F7224" w:rsidRDefault="00AA10CE" w:rsidP="00AA10CE">
      <w:pPr>
        <w:ind w:firstLine="225"/>
      </w:pPr>
      <w:r w:rsidRPr="003F7224">
        <w:rPr>
          <w:rFonts w:hint="eastAsia"/>
        </w:rPr>
        <w:t xml:space="preserve">　</w:t>
      </w:r>
    </w:p>
    <w:p w:rsidR="00AA10CE" w:rsidRPr="00AA10CE" w:rsidRDefault="00AA10CE" w:rsidP="0008531A">
      <w:pPr>
        <w:pStyle w:val="a3"/>
        <w:ind w:firstLine="225"/>
      </w:pPr>
      <w:r w:rsidRPr="003F7224">
        <w:rPr>
          <w:rFonts w:hint="eastAsia"/>
        </w:rPr>
        <w:t>記</w:t>
      </w:r>
      <w:r w:rsidR="008F4A0A">
        <w:rPr>
          <w:rFonts w:hint="eastAsia"/>
        </w:rPr>
        <w:t xml:space="preserve">　</w:t>
      </w:r>
    </w:p>
    <w:p w:rsidR="00AA10CE" w:rsidRPr="00AA10CE" w:rsidRDefault="00AA10CE" w:rsidP="008F4A0A">
      <w:pPr>
        <w:ind w:leftChars="100" w:left="636" w:hangingChars="200" w:hanging="411"/>
        <w:rPr>
          <w:sz w:val="22"/>
        </w:rPr>
      </w:pPr>
      <w:r w:rsidRPr="00AA10CE">
        <w:rPr>
          <w:rFonts w:hint="eastAsia"/>
          <w:sz w:val="22"/>
        </w:rPr>
        <w:t>（１）池田市入札参加有資格者名簿に登録されている法人であること。ただし、公募の日からプロポーザル実施日までの間において、「池田市指名停止措置要綱」に基づく指名停止措置を受けていないこと。</w:t>
      </w:r>
    </w:p>
    <w:p w:rsidR="00AA10CE" w:rsidRPr="00AA10CE" w:rsidRDefault="00AA10CE" w:rsidP="00AA10CE">
      <w:pPr>
        <w:ind w:left="616" w:hangingChars="300" w:hanging="616"/>
        <w:rPr>
          <w:sz w:val="22"/>
        </w:rPr>
      </w:pPr>
      <w:r w:rsidRPr="00AA10CE">
        <w:rPr>
          <w:rFonts w:hint="eastAsia"/>
          <w:sz w:val="22"/>
        </w:rPr>
        <w:t xml:space="preserve">　（２）前号に該当しない法人について、次に掲げる資格及び本業務と同様の業務を受託した実績を有し、かつ自己を証明する書類を提出する法人とする。</w:t>
      </w:r>
    </w:p>
    <w:p w:rsidR="00AA10CE" w:rsidRPr="00AA10CE" w:rsidRDefault="00AA10CE" w:rsidP="00AA10CE">
      <w:pPr>
        <w:ind w:leftChars="300" w:left="676" w:firstLineChars="0" w:firstLine="0"/>
        <w:rPr>
          <w:sz w:val="22"/>
        </w:rPr>
      </w:pPr>
      <w:r w:rsidRPr="00AA10CE">
        <w:rPr>
          <w:rFonts w:hint="eastAsia"/>
          <w:sz w:val="22"/>
        </w:rPr>
        <w:t>①代表者が契約を締結する能力を有しない者又は破産者で復権を得ない者でないこと。</w:t>
      </w:r>
    </w:p>
    <w:p w:rsidR="00AA10CE" w:rsidRPr="00AA10CE" w:rsidRDefault="00AA10CE" w:rsidP="00AA10CE">
      <w:pPr>
        <w:ind w:leftChars="300" w:left="881" w:hangingChars="100" w:hanging="205"/>
        <w:rPr>
          <w:sz w:val="22"/>
        </w:rPr>
      </w:pPr>
      <w:r w:rsidRPr="00AA10CE">
        <w:rPr>
          <w:rFonts w:hint="eastAsia"/>
          <w:sz w:val="22"/>
        </w:rPr>
        <w:t>②地方自治法施行令第</w:t>
      </w:r>
      <w:r w:rsidR="001430D7">
        <w:rPr>
          <w:rFonts w:hint="eastAsia"/>
          <w:sz w:val="22"/>
        </w:rPr>
        <w:t>167</w:t>
      </w:r>
      <w:r w:rsidRPr="00AA10CE">
        <w:rPr>
          <w:rFonts w:hint="eastAsia"/>
          <w:sz w:val="22"/>
        </w:rPr>
        <w:t>条の</w:t>
      </w:r>
      <w:r w:rsidR="001430D7">
        <w:rPr>
          <w:rFonts w:hint="eastAsia"/>
          <w:sz w:val="22"/>
        </w:rPr>
        <w:t>4</w:t>
      </w:r>
      <w:r w:rsidRPr="00AA10CE">
        <w:rPr>
          <w:rFonts w:hint="eastAsia"/>
          <w:sz w:val="22"/>
        </w:rPr>
        <w:t>第</w:t>
      </w:r>
      <w:r w:rsidR="001430D7">
        <w:rPr>
          <w:rFonts w:hint="eastAsia"/>
          <w:sz w:val="22"/>
        </w:rPr>
        <w:t>2</w:t>
      </w:r>
      <w:r w:rsidRPr="00AA10CE">
        <w:rPr>
          <w:rFonts w:hint="eastAsia"/>
          <w:sz w:val="22"/>
        </w:rPr>
        <w:t>項各号のいずれかに該当し、</w:t>
      </w:r>
      <w:r w:rsidR="001430D7">
        <w:rPr>
          <w:rFonts w:hint="eastAsia"/>
          <w:sz w:val="22"/>
        </w:rPr>
        <w:t>3</w:t>
      </w:r>
      <w:r w:rsidRPr="00AA10CE">
        <w:rPr>
          <w:rFonts w:hint="eastAsia"/>
          <w:sz w:val="22"/>
        </w:rPr>
        <w:t>年を経過しない者及びその者を代理人、支配人その他の使用人又は企画提案代理人として使用する者でないこと。</w:t>
      </w:r>
    </w:p>
    <w:p w:rsidR="00AA10CE" w:rsidRPr="00AA10CE" w:rsidRDefault="00AA10CE" w:rsidP="00AA10CE">
      <w:pPr>
        <w:ind w:leftChars="300" w:left="676" w:firstLineChars="0" w:firstLine="0"/>
        <w:rPr>
          <w:sz w:val="22"/>
        </w:rPr>
      </w:pPr>
      <w:r w:rsidRPr="00AA10CE">
        <w:rPr>
          <w:rFonts w:hint="eastAsia"/>
          <w:sz w:val="22"/>
        </w:rPr>
        <w:t>③引き続き</w:t>
      </w:r>
      <w:r w:rsidR="001430D7">
        <w:rPr>
          <w:rFonts w:hint="eastAsia"/>
          <w:sz w:val="22"/>
        </w:rPr>
        <w:t>2</w:t>
      </w:r>
      <w:r w:rsidRPr="00AA10CE">
        <w:rPr>
          <w:rFonts w:hint="eastAsia"/>
          <w:sz w:val="22"/>
        </w:rPr>
        <w:t>年以上、当該営業を営んでいること。</w:t>
      </w:r>
    </w:p>
    <w:p w:rsidR="00AA10CE" w:rsidRPr="00AA10CE" w:rsidRDefault="00AA10CE" w:rsidP="00AA10CE">
      <w:pPr>
        <w:ind w:leftChars="300" w:left="676" w:firstLineChars="0" w:firstLine="0"/>
        <w:rPr>
          <w:sz w:val="22"/>
        </w:rPr>
      </w:pPr>
      <w:r w:rsidRPr="00AA10CE">
        <w:rPr>
          <w:rFonts w:hint="eastAsia"/>
          <w:sz w:val="22"/>
        </w:rPr>
        <w:t>④国税、地方税及びその他本市に対する債権等を滞納していないこと。</w:t>
      </w:r>
    </w:p>
    <w:p w:rsidR="00AA10CE" w:rsidRPr="00AA10CE" w:rsidRDefault="00AA10CE" w:rsidP="00AA10CE">
      <w:pPr>
        <w:ind w:leftChars="300" w:left="881" w:hangingChars="100" w:hanging="205"/>
        <w:rPr>
          <w:sz w:val="22"/>
        </w:rPr>
      </w:pPr>
      <w:r w:rsidRPr="00AA10CE">
        <w:rPr>
          <w:rFonts w:hint="eastAsia"/>
          <w:sz w:val="22"/>
        </w:rPr>
        <w:t>⑤池田市暴力団の排除に関する条例第</w:t>
      </w:r>
      <w:r w:rsidR="001430D7">
        <w:rPr>
          <w:rFonts w:hint="eastAsia"/>
          <w:sz w:val="22"/>
        </w:rPr>
        <w:t>2</w:t>
      </w:r>
      <w:r w:rsidRPr="00AA10CE">
        <w:rPr>
          <w:rFonts w:hint="eastAsia"/>
          <w:sz w:val="22"/>
        </w:rPr>
        <w:t>条に規定する暴力団員又は暴力団密接関係者でないこと。</w:t>
      </w:r>
    </w:p>
    <w:p w:rsidR="00AA10CE" w:rsidRPr="00AA10CE" w:rsidRDefault="00AA10CE" w:rsidP="00AA10CE">
      <w:pPr>
        <w:ind w:leftChars="300" w:left="676" w:firstLineChars="0" w:firstLine="0"/>
        <w:rPr>
          <w:sz w:val="22"/>
        </w:rPr>
      </w:pPr>
      <w:r w:rsidRPr="00AA10CE">
        <w:rPr>
          <w:rFonts w:hint="eastAsia"/>
          <w:sz w:val="22"/>
        </w:rPr>
        <w:t>⑥宗教活動や政治活動を主たる目的とする団体ではないこと。</w:t>
      </w:r>
    </w:p>
    <w:p w:rsidR="00AA10CE" w:rsidRDefault="00AA10CE" w:rsidP="00AA10CE">
      <w:pPr>
        <w:ind w:left="616" w:hangingChars="300" w:hanging="616"/>
        <w:rPr>
          <w:sz w:val="22"/>
        </w:rPr>
      </w:pPr>
      <w:r w:rsidRPr="00AA10CE">
        <w:rPr>
          <w:rFonts w:hint="eastAsia"/>
          <w:sz w:val="22"/>
        </w:rPr>
        <w:t xml:space="preserve">　（３）1日3,000食以上の学校給食</w:t>
      </w:r>
      <w:r w:rsidR="001430D7">
        <w:rPr>
          <w:rFonts w:hint="eastAsia"/>
          <w:sz w:val="22"/>
        </w:rPr>
        <w:t>共同調理</w:t>
      </w:r>
      <w:r w:rsidRPr="00AA10CE">
        <w:rPr>
          <w:rFonts w:hint="eastAsia"/>
          <w:sz w:val="22"/>
        </w:rPr>
        <w:t>施設での受託実績を有していること。</w:t>
      </w:r>
      <w:r w:rsidR="00E658A2">
        <w:rPr>
          <w:rFonts w:hint="eastAsia"/>
          <w:sz w:val="22"/>
        </w:rPr>
        <w:t>（添付資料「業務実績表に記載」</w:t>
      </w:r>
    </w:p>
    <w:p w:rsidR="00AA10CE" w:rsidRDefault="00AA10CE" w:rsidP="001430D7">
      <w:pPr>
        <w:ind w:leftChars="100" w:left="636" w:hangingChars="200" w:hanging="411"/>
        <w:rPr>
          <w:sz w:val="22"/>
        </w:rPr>
      </w:pPr>
      <w:r w:rsidRPr="00AA10CE">
        <w:rPr>
          <w:rFonts w:hint="eastAsia"/>
          <w:sz w:val="22"/>
        </w:rPr>
        <w:t>（４）大阪府内に本社</w:t>
      </w:r>
      <w:r w:rsidR="001430D7">
        <w:rPr>
          <w:rFonts w:hint="eastAsia"/>
          <w:sz w:val="22"/>
        </w:rPr>
        <w:t>又は</w:t>
      </w:r>
      <w:r w:rsidRPr="00AA10CE">
        <w:rPr>
          <w:rFonts w:hint="eastAsia"/>
          <w:sz w:val="22"/>
        </w:rPr>
        <w:t>営業所を有し、池田市教育委員会と連携・調整が速やかに行えること。</w:t>
      </w:r>
    </w:p>
    <w:tbl>
      <w:tblPr>
        <w:tblStyle w:val="a7"/>
        <w:tblW w:w="0" w:type="auto"/>
        <w:tblInd w:w="616" w:type="dxa"/>
        <w:tblLook w:val="04A0" w:firstRow="1" w:lastRow="0" w:firstColumn="1" w:lastColumn="0" w:noHBand="0" w:noVBand="1"/>
      </w:tblPr>
      <w:tblGrid>
        <w:gridCol w:w="3632"/>
        <w:gridCol w:w="4529"/>
      </w:tblGrid>
      <w:tr w:rsidR="00A61BFA" w:rsidTr="0055555F">
        <w:tc>
          <w:tcPr>
            <w:tcW w:w="8161" w:type="dxa"/>
            <w:gridSpan w:val="2"/>
          </w:tcPr>
          <w:p w:rsidR="00A61BFA" w:rsidRDefault="00A61BFA" w:rsidP="0055555F">
            <w:pPr>
              <w:ind w:firstLineChars="0" w:firstLine="0"/>
              <w:rPr>
                <w:sz w:val="22"/>
              </w:rPr>
            </w:pPr>
            <w:r>
              <w:rPr>
                <w:rFonts w:hint="eastAsia"/>
                <w:sz w:val="22"/>
              </w:rPr>
              <w:t>池田市立学校給食センターに最も近い本社・支店等の名称</w:t>
            </w:r>
            <w:r w:rsidR="001430D7">
              <w:rPr>
                <w:rFonts w:hint="eastAsia"/>
                <w:sz w:val="22"/>
              </w:rPr>
              <w:t>及び</w:t>
            </w:r>
            <w:r>
              <w:rPr>
                <w:rFonts w:hint="eastAsia"/>
                <w:sz w:val="22"/>
              </w:rPr>
              <w:t>所在地を記載</w:t>
            </w:r>
          </w:p>
        </w:tc>
      </w:tr>
      <w:tr w:rsidR="00A61BFA" w:rsidTr="0055555F">
        <w:tc>
          <w:tcPr>
            <w:tcW w:w="3632" w:type="dxa"/>
          </w:tcPr>
          <w:p w:rsidR="00A61BFA" w:rsidRDefault="00A61BFA" w:rsidP="0055555F">
            <w:pPr>
              <w:ind w:firstLineChars="0" w:firstLine="0"/>
              <w:rPr>
                <w:sz w:val="22"/>
              </w:rPr>
            </w:pPr>
            <w:r>
              <w:rPr>
                <w:rFonts w:hint="eastAsia"/>
                <w:sz w:val="22"/>
              </w:rPr>
              <w:t>（名称）</w:t>
            </w:r>
          </w:p>
        </w:tc>
        <w:tc>
          <w:tcPr>
            <w:tcW w:w="4529" w:type="dxa"/>
          </w:tcPr>
          <w:p w:rsidR="00A61BFA" w:rsidRDefault="00A61BFA" w:rsidP="0055555F">
            <w:pPr>
              <w:ind w:firstLineChars="0" w:firstLine="0"/>
              <w:rPr>
                <w:sz w:val="22"/>
              </w:rPr>
            </w:pPr>
            <w:r>
              <w:rPr>
                <w:rFonts w:hint="eastAsia"/>
                <w:sz w:val="22"/>
              </w:rPr>
              <w:t>（住所）</w:t>
            </w:r>
          </w:p>
        </w:tc>
      </w:tr>
    </w:tbl>
    <w:p w:rsidR="00AA10CE" w:rsidRPr="00AA10CE" w:rsidRDefault="00AA10CE" w:rsidP="001430D7">
      <w:pPr>
        <w:ind w:leftChars="100" w:left="430" w:hangingChars="100" w:hanging="205"/>
        <w:rPr>
          <w:sz w:val="22"/>
        </w:rPr>
      </w:pPr>
      <w:r w:rsidRPr="00AA10CE">
        <w:rPr>
          <w:rFonts w:hint="eastAsia"/>
          <w:sz w:val="22"/>
        </w:rPr>
        <w:t>（５）各種マニュアルが整備</w:t>
      </w:r>
      <w:r w:rsidR="001430D7">
        <w:rPr>
          <w:rFonts w:hint="eastAsia"/>
          <w:sz w:val="22"/>
        </w:rPr>
        <w:t>されていること。必要マニュアルとして、衛生管理、危機管理</w:t>
      </w:r>
      <w:r w:rsidRPr="00AA10CE">
        <w:rPr>
          <w:rFonts w:hint="eastAsia"/>
          <w:sz w:val="22"/>
        </w:rPr>
        <w:t>、アレルギー対応のマニュアルが整備されていること。</w:t>
      </w:r>
    </w:p>
    <w:p w:rsidR="00AA10CE" w:rsidRPr="00AA10CE" w:rsidRDefault="00AA10CE" w:rsidP="00AA10CE">
      <w:pPr>
        <w:ind w:left="616" w:hangingChars="300" w:hanging="616"/>
        <w:rPr>
          <w:sz w:val="22"/>
        </w:rPr>
      </w:pPr>
      <w:r w:rsidRPr="00AA10CE">
        <w:rPr>
          <w:rFonts w:hint="eastAsia"/>
          <w:sz w:val="22"/>
        </w:rPr>
        <w:t xml:space="preserve">　（６）製造物責任法（平成6年法律第85号）に規定する損害賠償責任を履行するため、生産物賠償責任保険（ＰＬ保険）に加入していること。ただし、未加入であっても契約締結時までに加入する場合は、参加資格を有していることとする。</w:t>
      </w:r>
    </w:p>
    <w:p w:rsidR="00DA3244" w:rsidRDefault="00AA10CE" w:rsidP="00DA3244">
      <w:pPr>
        <w:ind w:left="616" w:hangingChars="300" w:hanging="616"/>
        <w:rPr>
          <w:rFonts w:hint="eastAsia"/>
          <w:sz w:val="22"/>
        </w:rPr>
      </w:pPr>
      <w:r w:rsidRPr="00AA10CE">
        <w:rPr>
          <w:rFonts w:hint="eastAsia"/>
          <w:sz w:val="22"/>
        </w:rPr>
        <w:t xml:space="preserve">　（７）プロポーザル参加表明書提出時において、食品衛生法に基づく営業に禁止</w:t>
      </w:r>
      <w:r w:rsidR="001430D7">
        <w:rPr>
          <w:rFonts w:hint="eastAsia"/>
          <w:sz w:val="22"/>
        </w:rPr>
        <w:t>又は</w:t>
      </w:r>
      <w:r w:rsidRPr="00AA10CE">
        <w:rPr>
          <w:rFonts w:hint="eastAsia"/>
          <w:sz w:val="22"/>
        </w:rPr>
        <w:t>営業の停止の処分を過去1年間の間に受けていないこと。</w:t>
      </w:r>
      <w:bookmarkStart w:id="0" w:name="_GoBack"/>
      <w:bookmarkEnd w:id="0"/>
    </w:p>
    <w:sectPr w:rsidR="00DA3244" w:rsidSect="00DA3244">
      <w:pgSz w:w="11906" w:h="16838" w:code="9"/>
      <w:pgMar w:top="1701" w:right="1418" w:bottom="1701" w:left="1701" w:header="851" w:footer="992" w:gutter="0"/>
      <w:cols w:space="425"/>
      <w:docGrid w:type="linesAndChars" w:linePitch="32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1A" w:rsidRDefault="0008531A" w:rsidP="0008531A">
      <w:pPr>
        <w:ind w:firstLine="240"/>
      </w:pPr>
      <w:r>
        <w:separator/>
      </w:r>
    </w:p>
  </w:endnote>
  <w:endnote w:type="continuationSeparator" w:id="0">
    <w:p w:rsidR="0008531A" w:rsidRDefault="0008531A" w:rsidP="0008531A">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1A" w:rsidRDefault="0008531A" w:rsidP="0008531A">
      <w:pPr>
        <w:ind w:firstLine="240"/>
      </w:pPr>
      <w:r>
        <w:separator/>
      </w:r>
    </w:p>
  </w:footnote>
  <w:footnote w:type="continuationSeparator" w:id="0">
    <w:p w:rsidR="0008531A" w:rsidRDefault="0008531A" w:rsidP="0008531A">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89E"/>
    <w:multiLevelType w:val="hybridMultilevel"/>
    <w:tmpl w:val="7D441C2A"/>
    <w:lvl w:ilvl="0" w:tplc="ADC4E29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9A"/>
    <w:rsid w:val="000168B7"/>
    <w:rsid w:val="000515A4"/>
    <w:rsid w:val="0008531A"/>
    <w:rsid w:val="001430D7"/>
    <w:rsid w:val="00185017"/>
    <w:rsid w:val="001A063A"/>
    <w:rsid w:val="001F0766"/>
    <w:rsid w:val="0024199A"/>
    <w:rsid w:val="0024221D"/>
    <w:rsid w:val="002D7596"/>
    <w:rsid w:val="002F0ABC"/>
    <w:rsid w:val="00491D54"/>
    <w:rsid w:val="004A3B26"/>
    <w:rsid w:val="004B6595"/>
    <w:rsid w:val="00587546"/>
    <w:rsid w:val="005E52F0"/>
    <w:rsid w:val="007057B9"/>
    <w:rsid w:val="00713F04"/>
    <w:rsid w:val="008446EC"/>
    <w:rsid w:val="00865FA9"/>
    <w:rsid w:val="008F4A0A"/>
    <w:rsid w:val="0094642E"/>
    <w:rsid w:val="00A61BFA"/>
    <w:rsid w:val="00AA10CE"/>
    <w:rsid w:val="00AB3584"/>
    <w:rsid w:val="00B408DC"/>
    <w:rsid w:val="00B84D39"/>
    <w:rsid w:val="00CA2847"/>
    <w:rsid w:val="00CC149A"/>
    <w:rsid w:val="00DA3244"/>
    <w:rsid w:val="00DE4AE8"/>
    <w:rsid w:val="00E13C45"/>
    <w:rsid w:val="00E52226"/>
    <w:rsid w:val="00E658A2"/>
    <w:rsid w:val="00F050BC"/>
    <w:rsid w:val="00F4673D"/>
    <w:rsid w:val="00F9412F"/>
    <w:rsid w:val="00FC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E7AC9D"/>
  <w15:chartTrackingRefBased/>
  <w15:docId w15:val="{C24AA2F7-BD6F-4E65-8DDD-8C61E262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9A"/>
    <w:pPr>
      <w:widowControl w:val="0"/>
      <w:ind w:firstLineChars="100" w:firstLine="10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9A"/>
    <w:pPr>
      <w:jc w:val="center"/>
    </w:pPr>
    <w:rPr>
      <w:kern w:val="0"/>
      <w:szCs w:val="24"/>
    </w:rPr>
  </w:style>
  <w:style w:type="character" w:customStyle="1" w:styleId="a4">
    <w:name w:val="記 (文字)"/>
    <w:basedOn w:val="a0"/>
    <w:link w:val="a3"/>
    <w:uiPriority w:val="99"/>
    <w:rsid w:val="0024199A"/>
    <w:rPr>
      <w:rFonts w:ascii="ＭＳ 明朝" w:eastAsia="ＭＳ 明朝" w:hAnsi="ＭＳ 明朝" w:cs="Times New Roman"/>
      <w:kern w:val="0"/>
      <w:sz w:val="24"/>
      <w:szCs w:val="24"/>
    </w:rPr>
  </w:style>
  <w:style w:type="character" w:customStyle="1" w:styleId="cm">
    <w:name w:val="cm"/>
    <w:rsid w:val="00AA10CE"/>
  </w:style>
  <w:style w:type="paragraph" w:styleId="a5">
    <w:name w:val="Closing"/>
    <w:basedOn w:val="a"/>
    <w:link w:val="a6"/>
    <w:uiPriority w:val="99"/>
    <w:unhideWhenUsed/>
    <w:rsid w:val="00AA10CE"/>
    <w:pPr>
      <w:jc w:val="right"/>
    </w:pPr>
  </w:style>
  <w:style w:type="character" w:customStyle="1" w:styleId="a6">
    <w:name w:val="結語 (文字)"/>
    <w:basedOn w:val="a0"/>
    <w:link w:val="a5"/>
    <w:uiPriority w:val="99"/>
    <w:rsid w:val="00AA10CE"/>
    <w:rPr>
      <w:rFonts w:ascii="ＭＳ 明朝" w:eastAsia="ＭＳ 明朝" w:hAnsi="ＭＳ 明朝" w:cs="Times New Roman"/>
      <w:sz w:val="24"/>
    </w:rPr>
  </w:style>
  <w:style w:type="table" w:styleId="a7">
    <w:name w:val="Table Grid"/>
    <w:basedOn w:val="a1"/>
    <w:uiPriority w:val="59"/>
    <w:rsid w:val="00DE4A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0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766"/>
    <w:rPr>
      <w:rFonts w:asciiTheme="majorHAnsi" w:eastAsiaTheme="majorEastAsia" w:hAnsiTheme="majorHAnsi" w:cstheme="majorBidi"/>
      <w:sz w:val="18"/>
      <w:szCs w:val="18"/>
    </w:rPr>
  </w:style>
  <w:style w:type="paragraph" w:styleId="aa">
    <w:name w:val="header"/>
    <w:basedOn w:val="a"/>
    <w:link w:val="ab"/>
    <w:uiPriority w:val="99"/>
    <w:unhideWhenUsed/>
    <w:rsid w:val="0008531A"/>
    <w:pPr>
      <w:tabs>
        <w:tab w:val="center" w:pos="4252"/>
        <w:tab w:val="right" w:pos="8504"/>
      </w:tabs>
      <w:snapToGrid w:val="0"/>
    </w:pPr>
  </w:style>
  <w:style w:type="character" w:customStyle="1" w:styleId="ab">
    <w:name w:val="ヘッダー (文字)"/>
    <w:basedOn w:val="a0"/>
    <w:link w:val="aa"/>
    <w:uiPriority w:val="99"/>
    <w:rsid w:val="0008531A"/>
    <w:rPr>
      <w:rFonts w:ascii="ＭＳ 明朝" w:eastAsia="ＭＳ 明朝" w:hAnsi="ＭＳ 明朝" w:cs="Times New Roman"/>
      <w:sz w:val="24"/>
    </w:rPr>
  </w:style>
  <w:style w:type="paragraph" w:styleId="ac">
    <w:name w:val="footer"/>
    <w:basedOn w:val="a"/>
    <w:link w:val="ad"/>
    <w:uiPriority w:val="99"/>
    <w:unhideWhenUsed/>
    <w:rsid w:val="0008531A"/>
    <w:pPr>
      <w:tabs>
        <w:tab w:val="center" w:pos="4252"/>
        <w:tab w:val="right" w:pos="8504"/>
      </w:tabs>
      <w:snapToGrid w:val="0"/>
    </w:pPr>
  </w:style>
  <w:style w:type="character" w:customStyle="1" w:styleId="ad">
    <w:name w:val="フッター (文字)"/>
    <w:basedOn w:val="a0"/>
    <w:link w:val="ac"/>
    <w:uiPriority w:val="99"/>
    <w:rsid w:val="0008531A"/>
    <w:rPr>
      <w:rFonts w:ascii="ＭＳ 明朝" w:eastAsia="ＭＳ 明朝" w:hAnsi="ＭＳ 明朝" w:cs="Times New Roman"/>
      <w:sz w:val="24"/>
    </w:rPr>
  </w:style>
  <w:style w:type="paragraph" w:styleId="ae">
    <w:name w:val="List Paragraph"/>
    <w:basedOn w:val="a"/>
    <w:uiPriority w:val="34"/>
    <w:qFormat/>
    <w:rsid w:val="004A3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宏司</dc:creator>
  <cp:keywords/>
  <dc:description/>
  <cp:lastModifiedBy>塩山  宏司</cp:lastModifiedBy>
  <cp:revision>2</cp:revision>
  <cp:lastPrinted>2024-07-01T02:52:00Z</cp:lastPrinted>
  <dcterms:created xsi:type="dcterms:W3CDTF">2024-07-25T01:45:00Z</dcterms:created>
  <dcterms:modified xsi:type="dcterms:W3CDTF">2024-07-25T01:45:00Z</dcterms:modified>
</cp:coreProperties>
</file>