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4C8D" w14:textId="76A7E42F" w:rsidR="000C5093" w:rsidRPr="0054162B" w:rsidRDefault="000C5093" w:rsidP="000C5093">
      <w:pPr>
        <w:autoSpaceDE w:val="0"/>
        <w:autoSpaceDN w:val="0"/>
        <w:adjustRightInd w:val="0"/>
        <w:jc w:val="center"/>
        <w:rPr>
          <w:rFonts w:ascii="BIZ UDPゴシック" w:eastAsia="BIZ UDPゴシック" w:hAnsi="BIZ UDPゴシック" w:cs="ＭＳゴシック"/>
          <w:color w:val="000000"/>
          <w:kern w:val="0"/>
          <w:sz w:val="32"/>
          <w:szCs w:val="32"/>
        </w:rPr>
      </w:pPr>
    </w:p>
    <w:p w14:paraId="26860AC6" w14:textId="77777777" w:rsidR="000136FB" w:rsidRPr="0054162B" w:rsidRDefault="000136FB" w:rsidP="000C5093">
      <w:pPr>
        <w:autoSpaceDE w:val="0"/>
        <w:autoSpaceDN w:val="0"/>
        <w:adjustRightInd w:val="0"/>
        <w:jc w:val="center"/>
        <w:rPr>
          <w:rFonts w:ascii="ＭＳ 明朝" w:hAnsi="ＭＳ 明朝" w:cs="ＭＳゴシック"/>
          <w:kern w:val="0"/>
          <w:sz w:val="32"/>
          <w:szCs w:val="32"/>
        </w:rPr>
      </w:pPr>
    </w:p>
    <w:p w14:paraId="720EF85A" w14:textId="4BF2AE08" w:rsidR="000136FB" w:rsidRPr="000136FB" w:rsidRDefault="000136FB" w:rsidP="000136FB">
      <w:pPr>
        <w:widowControl/>
        <w:jc w:val="center"/>
        <w:rPr>
          <w:rFonts w:eastAsiaTheme="minorHAnsi"/>
          <w:b/>
          <w:bCs/>
          <w:sz w:val="48"/>
          <w:szCs w:val="52"/>
        </w:rPr>
      </w:pPr>
      <w:r w:rsidRPr="000136FB">
        <w:rPr>
          <w:rFonts w:eastAsiaTheme="minorHAnsi"/>
          <w:b/>
          <w:bCs/>
          <w:sz w:val="48"/>
          <w:szCs w:val="52"/>
        </w:rPr>
        <w:t>池田市空家等管理活用支援法人</w:t>
      </w:r>
    </w:p>
    <w:p w14:paraId="5117B252" w14:textId="10B59E9B" w:rsidR="000136FB" w:rsidRPr="000136FB" w:rsidRDefault="000136FB" w:rsidP="000136FB">
      <w:pPr>
        <w:widowControl/>
        <w:jc w:val="center"/>
        <w:rPr>
          <w:rFonts w:eastAsiaTheme="minorHAnsi" w:hint="eastAsia"/>
          <w:b/>
          <w:bCs/>
          <w:sz w:val="48"/>
          <w:szCs w:val="52"/>
        </w:rPr>
      </w:pPr>
      <w:r w:rsidRPr="000136FB">
        <w:rPr>
          <w:rFonts w:eastAsiaTheme="minorHAnsi"/>
          <w:b/>
          <w:bCs/>
          <w:sz w:val="48"/>
          <w:szCs w:val="52"/>
        </w:rPr>
        <w:t>募集要項</w:t>
      </w:r>
    </w:p>
    <w:p w14:paraId="713E761B" w14:textId="0EF14AEF" w:rsidR="000C5093" w:rsidRPr="000136FB" w:rsidRDefault="000C5093" w:rsidP="000C5093">
      <w:pPr>
        <w:autoSpaceDE w:val="0"/>
        <w:autoSpaceDN w:val="0"/>
        <w:adjustRightInd w:val="0"/>
        <w:jc w:val="center"/>
        <w:rPr>
          <w:rFonts w:ascii="ＭＳ 明朝" w:hAnsi="ＭＳ 明朝" w:cs="ＭＳゴシック"/>
          <w:kern w:val="0"/>
          <w:sz w:val="32"/>
          <w:szCs w:val="32"/>
        </w:rPr>
      </w:pPr>
    </w:p>
    <w:p w14:paraId="0445D855" w14:textId="62B6CF60" w:rsidR="000C5093" w:rsidRPr="0054162B" w:rsidRDefault="000C5093" w:rsidP="000C5093">
      <w:pPr>
        <w:autoSpaceDE w:val="0"/>
        <w:autoSpaceDN w:val="0"/>
        <w:adjustRightInd w:val="0"/>
        <w:jc w:val="center"/>
        <w:rPr>
          <w:rFonts w:ascii="ＭＳ 明朝" w:hAnsi="ＭＳ 明朝" w:cs="ＭＳゴシック"/>
          <w:kern w:val="0"/>
          <w:sz w:val="32"/>
          <w:szCs w:val="32"/>
        </w:rPr>
      </w:pPr>
    </w:p>
    <w:p w14:paraId="0688E55D" w14:textId="79FE8396" w:rsidR="000C5093" w:rsidRPr="0054162B" w:rsidRDefault="000C5093" w:rsidP="000C5093">
      <w:pPr>
        <w:autoSpaceDE w:val="0"/>
        <w:autoSpaceDN w:val="0"/>
        <w:adjustRightInd w:val="0"/>
        <w:jc w:val="center"/>
        <w:rPr>
          <w:rFonts w:ascii="ＭＳ 明朝" w:hAnsi="ＭＳ 明朝" w:cs="ＭＳゴシック"/>
          <w:kern w:val="0"/>
          <w:sz w:val="32"/>
          <w:szCs w:val="32"/>
        </w:rPr>
      </w:pPr>
    </w:p>
    <w:p w14:paraId="4CD3C1E7" w14:textId="77777777" w:rsidR="000C5093" w:rsidRPr="0054162B" w:rsidRDefault="000C5093" w:rsidP="000C5093">
      <w:pPr>
        <w:autoSpaceDE w:val="0"/>
        <w:autoSpaceDN w:val="0"/>
        <w:adjustRightInd w:val="0"/>
        <w:jc w:val="center"/>
        <w:rPr>
          <w:rFonts w:ascii="ＭＳ 明朝" w:hAnsi="ＭＳ 明朝" w:cs="ＭＳゴシック"/>
          <w:kern w:val="0"/>
          <w:sz w:val="32"/>
          <w:szCs w:val="32"/>
        </w:rPr>
      </w:pPr>
    </w:p>
    <w:p w14:paraId="72C29FB2" w14:textId="11A4ECCD" w:rsidR="000C5093" w:rsidRPr="0054162B" w:rsidRDefault="000C5093" w:rsidP="000C5093">
      <w:pPr>
        <w:autoSpaceDE w:val="0"/>
        <w:autoSpaceDN w:val="0"/>
        <w:adjustRightInd w:val="0"/>
        <w:jc w:val="center"/>
        <w:rPr>
          <w:rFonts w:ascii="ＭＳ 明朝" w:hAnsi="ＭＳ 明朝" w:cs="ＭＳゴシック"/>
          <w:kern w:val="0"/>
          <w:sz w:val="32"/>
          <w:szCs w:val="32"/>
        </w:rPr>
      </w:pPr>
    </w:p>
    <w:p w14:paraId="2F755545" w14:textId="20371004" w:rsidR="000C5093" w:rsidRPr="0054162B" w:rsidRDefault="000C5093" w:rsidP="000C5093">
      <w:pPr>
        <w:autoSpaceDE w:val="0"/>
        <w:autoSpaceDN w:val="0"/>
        <w:adjustRightInd w:val="0"/>
        <w:jc w:val="center"/>
        <w:rPr>
          <w:rFonts w:ascii="ＭＳ 明朝" w:hAnsi="ＭＳ 明朝" w:cs="ＭＳゴシック"/>
          <w:kern w:val="0"/>
          <w:sz w:val="32"/>
          <w:szCs w:val="32"/>
        </w:rPr>
      </w:pPr>
    </w:p>
    <w:p w14:paraId="4354F73B" w14:textId="2B5176F1" w:rsidR="000C5093" w:rsidRPr="0054162B" w:rsidRDefault="000C5093" w:rsidP="000C5093">
      <w:pPr>
        <w:autoSpaceDE w:val="0"/>
        <w:autoSpaceDN w:val="0"/>
        <w:adjustRightInd w:val="0"/>
        <w:jc w:val="left"/>
        <w:rPr>
          <w:rFonts w:ascii="ＭＳ 明朝" w:hAnsi="ＭＳ 明朝" w:cs="ＭＳゴシック"/>
          <w:kern w:val="0"/>
        </w:rPr>
      </w:pPr>
    </w:p>
    <w:p w14:paraId="2D9D70FF" w14:textId="77777777" w:rsidR="000C5093" w:rsidRPr="0054162B" w:rsidRDefault="000C5093" w:rsidP="000C5093">
      <w:pPr>
        <w:autoSpaceDE w:val="0"/>
        <w:autoSpaceDN w:val="0"/>
        <w:adjustRightInd w:val="0"/>
        <w:jc w:val="left"/>
        <w:rPr>
          <w:rFonts w:ascii="ＭＳ 明朝" w:hAnsi="ＭＳ 明朝" w:cs="ＭＳゴシック"/>
          <w:kern w:val="0"/>
        </w:rPr>
      </w:pPr>
    </w:p>
    <w:p w14:paraId="0C04A2F5" w14:textId="77777777" w:rsidR="000C5093" w:rsidRPr="0054162B" w:rsidRDefault="000C5093" w:rsidP="000C5093">
      <w:pPr>
        <w:autoSpaceDE w:val="0"/>
        <w:autoSpaceDN w:val="0"/>
        <w:adjustRightInd w:val="0"/>
        <w:jc w:val="left"/>
        <w:rPr>
          <w:rFonts w:ascii="ＭＳ 明朝" w:hAnsi="ＭＳ 明朝" w:cs="ＭＳゴシック"/>
          <w:kern w:val="0"/>
        </w:rPr>
      </w:pPr>
    </w:p>
    <w:p w14:paraId="28EC4CF3" w14:textId="2F71C18C" w:rsidR="000C5093" w:rsidRPr="0054162B" w:rsidRDefault="000C5093" w:rsidP="000C5093">
      <w:pPr>
        <w:autoSpaceDE w:val="0"/>
        <w:autoSpaceDN w:val="0"/>
        <w:adjustRightInd w:val="0"/>
        <w:jc w:val="left"/>
        <w:rPr>
          <w:rFonts w:ascii="ＭＳ 明朝" w:hAnsi="ＭＳ 明朝" w:cs="ＭＳゴシック"/>
          <w:kern w:val="0"/>
          <w:sz w:val="28"/>
          <w:szCs w:val="28"/>
        </w:rPr>
      </w:pPr>
    </w:p>
    <w:p w14:paraId="47F70952" w14:textId="7F1D28EB" w:rsidR="000C5093" w:rsidRDefault="000136FB">
      <w:pPr>
        <w:widowControl/>
        <w:jc w:val="left"/>
        <w:rPr>
          <w:b/>
          <w:bCs/>
        </w:rPr>
      </w:pPr>
      <w:r>
        <w:rPr>
          <w:rFonts w:ascii="ＭＳ 明朝" w:hAnsi="ＭＳ 明朝" w:cs="ＭＳゴシック" w:hint="eastAsia"/>
          <w:noProof/>
          <w:kern w:val="0"/>
          <w:sz w:val="32"/>
          <w:szCs w:val="32"/>
        </w:rPr>
        <mc:AlternateContent>
          <mc:Choice Requires="wps">
            <w:drawing>
              <wp:anchor distT="0" distB="0" distL="114300" distR="114300" simplePos="0" relativeHeight="251660288" behindDoc="0" locked="0" layoutInCell="1" allowOverlap="1" wp14:anchorId="6711D45E" wp14:editId="2A4AD815">
                <wp:simplePos x="0" y="0"/>
                <wp:positionH relativeFrom="column">
                  <wp:posOffset>602615</wp:posOffset>
                </wp:positionH>
                <wp:positionV relativeFrom="paragraph">
                  <wp:posOffset>485775</wp:posOffset>
                </wp:positionV>
                <wp:extent cx="4381500" cy="1409700"/>
                <wp:effectExtent l="0" t="0" r="19050" b="19050"/>
                <wp:wrapNone/>
                <wp:docPr id="1706564225" name="テキスト ボックス 3"/>
                <wp:cNvGraphicFramePr/>
                <a:graphic xmlns:a="http://schemas.openxmlformats.org/drawingml/2006/main">
                  <a:graphicData uri="http://schemas.microsoft.com/office/word/2010/wordprocessingShape">
                    <wps:wsp>
                      <wps:cNvSpPr txBox="1"/>
                      <wps:spPr>
                        <a:xfrm>
                          <a:off x="0" y="0"/>
                          <a:ext cx="4381500" cy="1409700"/>
                        </a:xfrm>
                        <a:prstGeom prst="rect">
                          <a:avLst/>
                        </a:prstGeom>
                        <a:solidFill>
                          <a:schemeClr val="lt1"/>
                        </a:solidFill>
                        <a:ln w="6350">
                          <a:solidFill>
                            <a:prstClr val="black"/>
                          </a:solidFill>
                        </a:ln>
                      </wps:spPr>
                      <wps:txbx>
                        <w:txbxContent>
                          <w:p w14:paraId="3643BF38" w14:textId="5021C572" w:rsidR="000136FB" w:rsidRPr="000136FB" w:rsidRDefault="000136FB" w:rsidP="000136FB">
                            <w:pPr>
                              <w:snapToGrid w:val="0"/>
                              <w:jc w:val="center"/>
                              <w:rPr>
                                <w:rFonts w:eastAsiaTheme="minorHAnsi"/>
                                <w:b/>
                                <w:bCs/>
                                <w:sz w:val="40"/>
                                <w:szCs w:val="40"/>
                              </w:rPr>
                            </w:pPr>
                            <w:r w:rsidRPr="000136FB">
                              <w:rPr>
                                <w:rFonts w:eastAsiaTheme="minorHAnsi" w:hint="eastAsia"/>
                                <w:b/>
                                <w:bCs/>
                                <w:sz w:val="40"/>
                                <w:szCs w:val="40"/>
                              </w:rPr>
                              <w:t>令和７年１１月</w:t>
                            </w:r>
                          </w:p>
                          <w:p w14:paraId="7F254A1F" w14:textId="1EDDC9C7" w:rsidR="000136FB" w:rsidRPr="000136FB" w:rsidRDefault="000136FB" w:rsidP="000136FB">
                            <w:pPr>
                              <w:snapToGrid w:val="0"/>
                              <w:jc w:val="center"/>
                              <w:rPr>
                                <w:rFonts w:eastAsiaTheme="minorHAnsi"/>
                                <w:b/>
                                <w:bCs/>
                                <w:sz w:val="40"/>
                                <w:szCs w:val="40"/>
                              </w:rPr>
                            </w:pPr>
                            <w:r w:rsidRPr="000136FB">
                              <w:rPr>
                                <w:rFonts w:eastAsiaTheme="minorHAnsi" w:hint="eastAsia"/>
                                <w:b/>
                                <w:bCs/>
                                <w:sz w:val="40"/>
                                <w:szCs w:val="40"/>
                              </w:rPr>
                              <w:t>池田市　まちづくり環境部</w:t>
                            </w:r>
                          </w:p>
                          <w:p w14:paraId="39839D82" w14:textId="7D8F69EB" w:rsidR="000136FB" w:rsidRPr="000136FB" w:rsidRDefault="000136FB" w:rsidP="000136FB">
                            <w:pPr>
                              <w:snapToGrid w:val="0"/>
                              <w:jc w:val="center"/>
                              <w:rPr>
                                <w:rFonts w:eastAsiaTheme="minorHAnsi"/>
                                <w:sz w:val="44"/>
                                <w:szCs w:val="44"/>
                              </w:rPr>
                            </w:pPr>
                            <w:r w:rsidRPr="000136FB">
                              <w:rPr>
                                <w:rFonts w:eastAsiaTheme="minorHAnsi" w:hint="eastAsia"/>
                                <w:b/>
                                <w:bCs/>
                                <w:sz w:val="40"/>
                                <w:szCs w:val="40"/>
                              </w:rPr>
                              <w:t>都市政策課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11D45E" id="_x0000_t202" coordsize="21600,21600" o:spt="202" path="m,l,21600r21600,l21600,xe">
                <v:stroke joinstyle="miter"/>
                <v:path gradientshapeok="t" o:connecttype="rect"/>
              </v:shapetype>
              <v:shape id="テキスト ボックス 3" o:spid="_x0000_s1026" type="#_x0000_t202" style="position:absolute;margin-left:47.45pt;margin-top:38.25pt;width:345pt;height:11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" fillcolor="white [3201]" strokeweight=".5pt">
                <v:textbox>
                  <w:txbxContent>
                    <w:p w14:paraId="3643BF38" w14:textId="5021C572" w:rsidR="000136FB" w:rsidRPr="000136FB" w:rsidRDefault="000136FB" w:rsidP="000136FB">
                      <w:pPr>
                        <w:snapToGrid w:val="0"/>
                        <w:jc w:val="center"/>
                        <w:rPr>
                          <w:rFonts w:eastAsiaTheme="minorHAnsi"/>
                          <w:b/>
                          <w:bCs/>
                          <w:sz w:val="40"/>
                          <w:szCs w:val="40"/>
                        </w:rPr>
                      </w:pPr>
                      <w:r w:rsidRPr="000136FB">
                        <w:rPr>
                          <w:rFonts w:eastAsiaTheme="minorHAnsi" w:hint="eastAsia"/>
                          <w:b/>
                          <w:bCs/>
                          <w:sz w:val="40"/>
                          <w:szCs w:val="40"/>
                        </w:rPr>
                        <w:t>令和７年１１月</w:t>
                      </w:r>
                    </w:p>
                    <w:p w14:paraId="7F254A1F" w14:textId="1EDDC9C7" w:rsidR="000136FB" w:rsidRPr="000136FB" w:rsidRDefault="000136FB" w:rsidP="000136FB">
                      <w:pPr>
                        <w:snapToGrid w:val="0"/>
                        <w:jc w:val="center"/>
                        <w:rPr>
                          <w:rFonts w:eastAsiaTheme="minorHAnsi"/>
                          <w:b/>
                          <w:bCs/>
                          <w:sz w:val="40"/>
                          <w:szCs w:val="40"/>
                        </w:rPr>
                      </w:pPr>
                      <w:r w:rsidRPr="000136FB">
                        <w:rPr>
                          <w:rFonts w:eastAsiaTheme="minorHAnsi" w:hint="eastAsia"/>
                          <w:b/>
                          <w:bCs/>
                          <w:sz w:val="40"/>
                          <w:szCs w:val="40"/>
                        </w:rPr>
                        <w:t>池田市　まちづくり環境部</w:t>
                      </w:r>
                    </w:p>
                    <w:p w14:paraId="39839D82" w14:textId="7D8F69EB" w:rsidR="000136FB" w:rsidRPr="000136FB" w:rsidRDefault="000136FB" w:rsidP="000136FB">
                      <w:pPr>
                        <w:snapToGrid w:val="0"/>
                        <w:jc w:val="center"/>
                        <w:rPr>
                          <w:rFonts w:eastAsiaTheme="minorHAnsi"/>
                          <w:sz w:val="44"/>
                          <w:szCs w:val="44"/>
                        </w:rPr>
                      </w:pPr>
                      <w:r w:rsidRPr="000136FB">
                        <w:rPr>
                          <w:rFonts w:eastAsiaTheme="minorHAnsi" w:hint="eastAsia"/>
                          <w:b/>
                          <w:bCs/>
                          <w:sz w:val="40"/>
                          <w:szCs w:val="40"/>
                        </w:rPr>
                        <w:t>都市政策課</w:t>
                      </w:r>
                    </w:p>
                  </w:txbxContent>
                </v:textbox>
              </v:shape>
            </w:pict>
          </mc:Fallback>
        </mc:AlternateContent>
      </w:r>
      <w:r w:rsidR="000C5093">
        <w:rPr>
          <w:b/>
          <w:bCs/>
        </w:rPr>
        <w:br w:type="page"/>
      </w:r>
    </w:p>
    <w:p w14:paraId="398173E7" w14:textId="77777777" w:rsidR="00071183" w:rsidRPr="00071183" w:rsidRDefault="00071183" w:rsidP="00071183">
      <w:pPr>
        <w:rPr>
          <w:b/>
          <w:bCs/>
        </w:rPr>
      </w:pPr>
      <w:r w:rsidRPr="00071183">
        <w:rPr>
          <w:b/>
          <w:bCs/>
        </w:rPr>
        <w:lastRenderedPageBreak/>
        <w:t>1. 募集目的</w:t>
      </w:r>
    </w:p>
    <w:p w14:paraId="36484653" w14:textId="77777777" w:rsidR="00071183" w:rsidRPr="00071183" w:rsidRDefault="00071183" w:rsidP="00071183">
      <w:pPr>
        <w:ind w:leftChars="100" w:left="210" w:firstLineChars="100" w:firstLine="210"/>
      </w:pPr>
      <w:r w:rsidRPr="00071183">
        <w:t>池田市では、空家等対策の推進に関する特別措置法（平成26年法律第127号）に基づき、空家の適切な管理及び活用を支援するために「空家等管理活用支援法人」を指定します。指定法人には、法令及び池田市の方針に基づき、空家の相談対応、啓発活動、活用提案等に関する業務を一貫して行っていただきます。</w:t>
      </w:r>
    </w:p>
    <w:p w14:paraId="0DBEBD17" w14:textId="77777777" w:rsidR="00071183" w:rsidRPr="00071183" w:rsidRDefault="00071183" w:rsidP="00071183">
      <w:pPr>
        <w:ind w:leftChars="100" w:left="210" w:firstLineChars="100" w:firstLine="210"/>
      </w:pPr>
      <w:r w:rsidRPr="00071183">
        <w:t>本募集は、この「空家等管理活用支援法人」として市長が指定する法人を選定するためのものです。</w:t>
      </w:r>
    </w:p>
    <w:p w14:paraId="6968D426" w14:textId="77777777" w:rsidR="00071183" w:rsidRPr="00071183" w:rsidRDefault="00C82361" w:rsidP="00071183">
      <w:r>
        <w:pict w14:anchorId="71AE9FD9">
          <v:rect id="_x0000_i1025" style="width:0;height:.4pt" o:hralign="center" o:hrstd="t" o:hrnoshade="t" o:hr="t" fillcolor="#1d1b1f" stroked="f">
            <v:textbox inset="5.85pt,.7pt,5.85pt,.7pt"/>
          </v:rect>
        </w:pict>
      </w:r>
    </w:p>
    <w:p w14:paraId="759FA9DE" w14:textId="77777777" w:rsidR="00071183" w:rsidRPr="00071183" w:rsidRDefault="00071183" w:rsidP="00071183">
      <w:pPr>
        <w:rPr>
          <w:b/>
          <w:bCs/>
        </w:rPr>
      </w:pPr>
      <w:r w:rsidRPr="00071183">
        <w:rPr>
          <w:b/>
          <w:bCs/>
        </w:rPr>
        <w:t>2. 募集内容</w:t>
      </w:r>
    </w:p>
    <w:p w14:paraId="0944915A" w14:textId="77777777" w:rsidR="00071183" w:rsidRPr="00071183" w:rsidRDefault="00071183" w:rsidP="00071183">
      <w:pPr>
        <w:ind w:firstLineChars="100" w:firstLine="206"/>
      </w:pPr>
      <w:r w:rsidRPr="00071183">
        <w:rPr>
          <w:b/>
          <w:bCs/>
        </w:rPr>
        <w:t>業務内容：</w:t>
      </w:r>
    </w:p>
    <w:p w14:paraId="2688EC29" w14:textId="77777777" w:rsidR="00071183" w:rsidRPr="00071183" w:rsidRDefault="00071183" w:rsidP="00071183">
      <w:pPr>
        <w:numPr>
          <w:ilvl w:val="0"/>
          <w:numId w:val="1"/>
        </w:numPr>
      </w:pPr>
      <w:r w:rsidRPr="00071183">
        <w:t>ワンストップで対応する空家の相談業務（管理、売却、活用等）</w:t>
      </w:r>
    </w:p>
    <w:p w14:paraId="6DD898CA" w14:textId="77777777" w:rsidR="00071183" w:rsidRPr="00071183" w:rsidRDefault="00071183" w:rsidP="00071183">
      <w:pPr>
        <w:numPr>
          <w:ilvl w:val="0"/>
          <w:numId w:val="1"/>
        </w:numPr>
      </w:pPr>
      <w:r w:rsidRPr="00071183">
        <w:t>空家問題に関するセミナー等、啓発活動の実施</w:t>
      </w:r>
    </w:p>
    <w:p w14:paraId="296A6A8E" w14:textId="77777777" w:rsidR="00071183" w:rsidRPr="00071183" w:rsidRDefault="00071183" w:rsidP="00071183">
      <w:pPr>
        <w:numPr>
          <w:ilvl w:val="0"/>
          <w:numId w:val="1"/>
        </w:numPr>
      </w:pPr>
      <w:r w:rsidRPr="00071183">
        <w:t>空家及び空き店舗の活用提案・周知啓発業務（居住支援への活用を含む）</w:t>
      </w:r>
    </w:p>
    <w:p w14:paraId="72869616" w14:textId="77777777" w:rsidR="00071183" w:rsidRPr="00071183" w:rsidRDefault="00071183" w:rsidP="00071183">
      <w:pPr>
        <w:ind w:firstLineChars="100" w:firstLine="206"/>
      </w:pPr>
      <w:r w:rsidRPr="00071183">
        <w:rPr>
          <w:b/>
          <w:bCs/>
        </w:rPr>
        <w:t>指定数及び期間：</w:t>
      </w:r>
    </w:p>
    <w:p w14:paraId="3038B54A" w14:textId="77777777" w:rsidR="00071183" w:rsidRPr="00071183" w:rsidRDefault="00071183" w:rsidP="00071183">
      <w:pPr>
        <w:numPr>
          <w:ilvl w:val="0"/>
          <w:numId w:val="2"/>
        </w:numPr>
      </w:pPr>
      <w:r w:rsidRPr="00071183">
        <w:t>指定法人数：最大で3団体</w:t>
      </w:r>
    </w:p>
    <w:p w14:paraId="0A8FB5EC" w14:textId="2C534C1A" w:rsidR="00071183" w:rsidRPr="00071183" w:rsidRDefault="00071183" w:rsidP="00071183">
      <w:pPr>
        <w:numPr>
          <w:ilvl w:val="0"/>
          <w:numId w:val="2"/>
        </w:numPr>
      </w:pPr>
      <w:r w:rsidRPr="00071183">
        <w:t>指定期間：令和</w:t>
      </w:r>
      <w:r>
        <w:rPr>
          <w:rFonts w:hint="eastAsia"/>
        </w:rPr>
        <w:t>８</w:t>
      </w:r>
      <w:r w:rsidRPr="00071183">
        <w:t>年1月</w:t>
      </w:r>
      <w:r>
        <w:rPr>
          <w:rFonts w:hint="eastAsia"/>
        </w:rPr>
        <w:t>中旬</w:t>
      </w:r>
      <w:r w:rsidRPr="00071183">
        <w:t>から5年間</w:t>
      </w:r>
    </w:p>
    <w:p w14:paraId="4642D0A3" w14:textId="77777777" w:rsidR="00071183" w:rsidRPr="00071183" w:rsidRDefault="00C82361" w:rsidP="00071183">
      <w:r>
        <w:pict w14:anchorId="53372B09">
          <v:rect id="_x0000_i1026" style="width:0;height:.4pt" o:hralign="center" o:hrstd="t" o:hrnoshade="t" o:hr="t" fillcolor="#1d1b1f" stroked="f">
            <v:textbox inset="5.85pt,.7pt,5.85pt,.7pt"/>
          </v:rect>
        </w:pict>
      </w:r>
    </w:p>
    <w:p w14:paraId="0C4AD602" w14:textId="77777777" w:rsidR="00071183" w:rsidRPr="00071183" w:rsidRDefault="00071183" w:rsidP="00071183">
      <w:pPr>
        <w:rPr>
          <w:b/>
          <w:bCs/>
        </w:rPr>
      </w:pPr>
      <w:r w:rsidRPr="00071183">
        <w:rPr>
          <w:b/>
          <w:bCs/>
        </w:rPr>
        <w:t>3. 応募資格</w:t>
      </w:r>
    </w:p>
    <w:p w14:paraId="47E087EF" w14:textId="77777777" w:rsidR="000136FB" w:rsidRDefault="00071183" w:rsidP="000136FB">
      <w:pPr>
        <w:ind w:firstLineChars="100" w:firstLine="210"/>
      </w:pPr>
      <w:r w:rsidRPr="00071183">
        <w:t>応募は、池田市の「空家等管理活用支援法人の指定等に関する事務取扱要綱」第3条及び「同方針」第4条で定める要件を満たしている法人に限ります。</w:t>
      </w:r>
    </w:p>
    <w:p w14:paraId="2E00C792" w14:textId="32214479" w:rsidR="00071183" w:rsidRPr="00071183" w:rsidRDefault="00071183" w:rsidP="000136FB">
      <w:pPr>
        <w:ind w:firstLineChars="100" w:firstLine="210"/>
      </w:pPr>
      <w:r w:rsidRPr="00071183">
        <w:t>主な条件は以下の通りです</w:t>
      </w:r>
      <w:r w:rsidR="000136FB">
        <w:rPr>
          <w:rFonts w:hint="eastAsia"/>
        </w:rPr>
        <w:t>。</w:t>
      </w:r>
    </w:p>
    <w:p w14:paraId="6EF4F265" w14:textId="77777777" w:rsidR="00071183" w:rsidRPr="00071183" w:rsidRDefault="00071183" w:rsidP="00071183">
      <w:pPr>
        <w:numPr>
          <w:ilvl w:val="0"/>
          <w:numId w:val="3"/>
        </w:numPr>
      </w:pPr>
      <w:r w:rsidRPr="00071183">
        <w:t>特定非営利活動法人、一般社団法人、一般財団法人、または空家の管理・活用を目的とする法人であること。</w:t>
      </w:r>
    </w:p>
    <w:p w14:paraId="4603FC09" w14:textId="77777777" w:rsidR="00071183" w:rsidRPr="00071183" w:rsidRDefault="00071183" w:rsidP="00071183">
      <w:pPr>
        <w:numPr>
          <w:ilvl w:val="0"/>
          <w:numId w:val="3"/>
        </w:numPr>
      </w:pPr>
      <w:r w:rsidRPr="00071183">
        <w:t>暴力団関係者が事業活動を支配していないこと。</w:t>
      </w:r>
    </w:p>
    <w:p w14:paraId="21E8BC1D" w14:textId="77777777" w:rsidR="00071183" w:rsidRPr="00071183" w:rsidRDefault="00071183" w:rsidP="00071183">
      <w:pPr>
        <w:numPr>
          <w:ilvl w:val="0"/>
          <w:numId w:val="3"/>
        </w:numPr>
      </w:pPr>
      <w:r w:rsidRPr="00071183">
        <w:t>必要な資格者が法人内に所属していること（宅地建物取引士、建築士、弁護士等）。</w:t>
      </w:r>
    </w:p>
    <w:p w14:paraId="78856C03" w14:textId="77777777" w:rsidR="00071183" w:rsidRPr="00071183" w:rsidRDefault="00071183" w:rsidP="00071183">
      <w:pPr>
        <w:numPr>
          <w:ilvl w:val="0"/>
          <w:numId w:val="3"/>
        </w:numPr>
      </w:pPr>
      <w:r w:rsidRPr="00071183">
        <w:t>経済的基盤を有し、業務委託料なしでも事業遂行が可能であること。</w:t>
      </w:r>
    </w:p>
    <w:p w14:paraId="318DBA3C" w14:textId="77777777" w:rsidR="00071183" w:rsidRPr="00071183" w:rsidRDefault="00C82361" w:rsidP="00071183">
      <w:r>
        <w:pict w14:anchorId="067AE4FF">
          <v:rect id="_x0000_i1027" style="width:0;height:.4pt" o:hralign="center" o:hrstd="t" o:hrnoshade="t" o:hr="t" fillcolor="#1d1b1f" stroked="f">
            <v:textbox inset="5.85pt,.7pt,5.85pt,.7pt"/>
          </v:rect>
        </w:pict>
      </w:r>
    </w:p>
    <w:p w14:paraId="252E4F1D" w14:textId="77777777" w:rsidR="00071183" w:rsidRPr="00071183" w:rsidRDefault="00071183" w:rsidP="00071183">
      <w:pPr>
        <w:rPr>
          <w:b/>
          <w:bCs/>
        </w:rPr>
      </w:pPr>
      <w:r w:rsidRPr="00071183">
        <w:rPr>
          <w:b/>
          <w:bCs/>
        </w:rPr>
        <w:t>4. 募集期間及び応募方法</w:t>
      </w:r>
    </w:p>
    <w:p w14:paraId="7C9DD1AA" w14:textId="3B8AF3A4" w:rsidR="00071183" w:rsidRPr="00071183" w:rsidRDefault="00071183" w:rsidP="00071183">
      <w:pPr>
        <w:ind w:leftChars="100" w:left="210"/>
      </w:pPr>
      <w:r w:rsidRPr="00071183">
        <w:rPr>
          <w:b/>
          <w:bCs/>
        </w:rPr>
        <w:t>募集期間</w:t>
      </w:r>
      <w:r w:rsidRPr="00071183">
        <w:br/>
        <w:t>令和</w:t>
      </w:r>
      <w:r w:rsidR="000F1EA1">
        <w:rPr>
          <w:rFonts w:hint="eastAsia"/>
        </w:rPr>
        <w:t>７</w:t>
      </w:r>
      <w:r w:rsidRPr="00071183">
        <w:t>年</w:t>
      </w:r>
      <w:r w:rsidR="000F1EA1">
        <w:rPr>
          <w:rFonts w:hint="eastAsia"/>
        </w:rPr>
        <w:t>１１</w:t>
      </w:r>
      <w:r w:rsidRPr="00071183">
        <w:t>月</w:t>
      </w:r>
      <w:r w:rsidR="000F1EA1">
        <w:rPr>
          <w:rFonts w:hint="eastAsia"/>
        </w:rPr>
        <w:t>４</w:t>
      </w:r>
      <w:r w:rsidRPr="00071183">
        <w:t>日</w:t>
      </w:r>
      <w:r w:rsidR="000F1EA1">
        <w:rPr>
          <w:rFonts w:hint="eastAsia"/>
        </w:rPr>
        <w:t>（火）</w:t>
      </w:r>
      <w:r w:rsidRPr="00071183">
        <w:t>から令和</w:t>
      </w:r>
      <w:r w:rsidR="000F1EA1">
        <w:rPr>
          <w:rFonts w:hint="eastAsia"/>
        </w:rPr>
        <w:t>７</w:t>
      </w:r>
      <w:r w:rsidRPr="00071183">
        <w:t>年</w:t>
      </w:r>
      <w:r w:rsidR="000F1EA1">
        <w:rPr>
          <w:rFonts w:hint="eastAsia"/>
        </w:rPr>
        <w:t>１２</w:t>
      </w:r>
      <w:r w:rsidRPr="00071183">
        <w:t>月</w:t>
      </w:r>
      <w:r w:rsidR="000F1EA1">
        <w:rPr>
          <w:rFonts w:hint="eastAsia"/>
        </w:rPr>
        <w:t>４</w:t>
      </w:r>
      <w:r w:rsidRPr="00071183">
        <w:t>日</w:t>
      </w:r>
      <w:r w:rsidR="000F1EA1">
        <w:rPr>
          <w:rFonts w:hint="eastAsia"/>
        </w:rPr>
        <w:t>（木）</w:t>
      </w:r>
    </w:p>
    <w:p w14:paraId="4D81678F" w14:textId="77777777" w:rsidR="00071183" w:rsidRPr="00071183" w:rsidRDefault="00071183" w:rsidP="00071183">
      <w:pPr>
        <w:ind w:leftChars="100" w:left="210"/>
      </w:pPr>
      <w:r w:rsidRPr="00071183">
        <w:rPr>
          <w:b/>
          <w:bCs/>
        </w:rPr>
        <w:t>提出書類</w:t>
      </w:r>
      <w:r w:rsidRPr="00071183">
        <w:br/>
        <w:t>以下の書類を作成し、池田市役所の担当窓口まで提出してください（郵送または持参）。</w:t>
      </w:r>
    </w:p>
    <w:p w14:paraId="786EBC14" w14:textId="77777777" w:rsidR="00071183" w:rsidRPr="00071183" w:rsidRDefault="00071183" w:rsidP="00071183">
      <w:pPr>
        <w:numPr>
          <w:ilvl w:val="0"/>
          <w:numId w:val="4"/>
        </w:numPr>
      </w:pPr>
      <w:r w:rsidRPr="00071183">
        <w:t>空家等管理活用支援法人指定申請書（様式第1号）</w:t>
      </w:r>
    </w:p>
    <w:p w14:paraId="4B323105" w14:textId="77777777" w:rsidR="00071183" w:rsidRPr="00071183" w:rsidRDefault="00071183" w:rsidP="00071183">
      <w:pPr>
        <w:numPr>
          <w:ilvl w:val="0"/>
          <w:numId w:val="4"/>
        </w:numPr>
      </w:pPr>
      <w:r w:rsidRPr="00071183">
        <w:t>法人の定款の写し</w:t>
      </w:r>
    </w:p>
    <w:p w14:paraId="5F8F5A11" w14:textId="77777777" w:rsidR="00071183" w:rsidRPr="00071183" w:rsidRDefault="00071183" w:rsidP="00071183">
      <w:pPr>
        <w:numPr>
          <w:ilvl w:val="0"/>
          <w:numId w:val="4"/>
        </w:numPr>
      </w:pPr>
      <w:r w:rsidRPr="00071183">
        <w:t>登記事項証明書</w:t>
      </w:r>
    </w:p>
    <w:p w14:paraId="197F226F" w14:textId="77777777" w:rsidR="00071183" w:rsidRPr="00071183" w:rsidRDefault="00071183" w:rsidP="00071183">
      <w:pPr>
        <w:numPr>
          <w:ilvl w:val="0"/>
          <w:numId w:val="4"/>
        </w:numPr>
      </w:pPr>
      <w:r w:rsidRPr="00071183">
        <w:t>法人役員の氏名、住所及び略歴を記載した書面</w:t>
      </w:r>
    </w:p>
    <w:p w14:paraId="3D58B126" w14:textId="77777777" w:rsidR="00071183" w:rsidRPr="00071183" w:rsidRDefault="00071183" w:rsidP="00071183">
      <w:pPr>
        <w:numPr>
          <w:ilvl w:val="0"/>
          <w:numId w:val="4"/>
        </w:numPr>
      </w:pPr>
      <w:r w:rsidRPr="00071183">
        <w:lastRenderedPageBreak/>
        <w:t>法人の組織・沿革・事務分担を記載した書面</w:t>
      </w:r>
    </w:p>
    <w:p w14:paraId="0E90DAD2" w14:textId="77777777" w:rsidR="00071183" w:rsidRPr="00071183" w:rsidRDefault="00071183" w:rsidP="00071183">
      <w:pPr>
        <w:numPr>
          <w:ilvl w:val="0"/>
          <w:numId w:val="4"/>
        </w:numPr>
      </w:pPr>
      <w:r w:rsidRPr="00071183">
        <w:t>前事業年度の事業報告書、収支決算書及び貸借対照表</w:t>
      </w:r>
    </w:p>
    <w:p w14:paraId="66275FDC" w14:textId="77777777" w:rsidR="00071183" w:rsidRPr="00071183" w:rsidRDefault="00071183" w:rsidP="00071183">
      <w:pPr>
        <w:numPr>
          <w:ilvl w:val="0"/>
          <w:numId w:val="4"/>
        </w:numPr>
      </w:pPr>
      <w:r w:rsidRPr="00071183">
        <w:t>当該事業年度の事業計画書及び収支予算書</w:t>
      </w:r>
    </w:p>
    <w:p w14:paraId="0F957642" w14:textId="77777777" w:rsidR="00071183" w:rsidRPr="00071183" w:rsidRDefault="00071183" w:rsidP="00071183">
      <w:pPr>
        <w:numPr>
          <w:ilvl w:val="0"/>
          <w:numId w:val="4"/>
        </w:numPr>
      </w:pPr>
      <w:r w:rsidRPr="00071183">
        <w:t>空家等の管理及び活用の実績を記載した書面</w:t>
      </w:r>
    </w:p>
    <w:p w14:paraId="73E674B3" w14:textId="77777777" w:rsidR="00071183" w:rsidRPr="00071183" w:rsidRDefault="00071183" w:rsidP="00071183">
      <w:pPr>
        <w:numPr>
          <w:ilvl w:val="0"/>
          <w:numId w:val="4"/>
        </w:numPr>
      </w:pPr>
      <w:r w:rsidRPr="00071183">
        <w:t>法第24条に定める業務に関する計画書</w:t>
      </w:r>
    </w:p>
    <w:p w14:paraId="6B17F61A" w14:textId="77777777" w:rsidR="00071183" w:rsidRPr="00071183" w:rsidRDefault="00071183" w:rsidP="00071183">
      <w:pPr>
        <w:numPr>
          <w:ilvl w:val="0"/>
          <w:numId w:val="4"/>
        </w:numPr>
      </w:pPr>
      <w:r w:rsidRPr="00071183">
        <w:t>必要資格者の情報を記載した書面</w:t>
      </w:r>
    </w:p>
    <w:p w14:paraId="1149460C" w14:textId="3EF4BBDA" w:rsidR="00071183" w:rsidRPr="00071183" w:rsidRDefault="00071183" w:rsidP="00071183">
      <w:pPr>
        <w:numPr>
          <w:ilvl w:val="0"/>
          <w:numId w:val="4"/>
        </w:numPr>
      </w:pPr>
      <w:r w:rsidRPr="00071183">
        <w:t>その他参考書類</w:t>
      </w:r>
    </w:p>
    <w:p w14:paraId="431104EA" w14:textId="0276EEA8" w:rsidR="00071183" w:rsidRPr="00071183" w:rsidRDefault="00071183" w:rsidP="00071183">
      <w:pPr>
        <w:ind w:leftChars="100" w:left="210"/>
      </w:pPr>
      <w:r w:rsidRPr="00071183">
        <w:rPr>
          <w:b/>
          <w:bCs/>
        </w:rPr>
        <w:t>提出先</w:t>
      </w:r>
      <w:r w:rsidRPr="00071183">
        <w:br/>
        <w:t>池田市役所</w:t>
      </w:r>
      <w:r w:rsidR="000F1EA1">
        <w:rPr>
          <w:rFonts w:hint="eastAsia"/>
        </w:rPr>
        <w:t xml:space="preserve">　まちづくり環境部　都市政策</w:t>
      </w:r>
      <w:r w:rsidRPr="00071183">
        <w:t>課（担当：</w:t>
      </w:r>
      <w:r w:rsidR="000F1EA1">
        <w:rPr>
          <w:rFonts w:hint="eastAsia"/>
        </w:rPr>
        <w:t>東野、新性</w:t>
      </w:r>
      <w:r w:rsidRPr="00071183">
        <w:t>）</w:t>
      </w:r>
      <w:r w:rsidRPr="00071183">
        <w:br/>
        <w:t>住所：池田市</w:t>
      </w:r>
      <w:r w:rsidR="000F1EA1">
        <w:rPr>
          <w:rFonts w:hint="eastAsia"/>
        </w:rPr>
        <w:t>城南１丁目１番１号</w:t>
      </w:r>
    </w:p>
    <w:p w14:paraId="7EF65494" w14:textId="25161335" w:rsidR="00071183" w:rsidRPr="00071183" w:rsidRDefault="00071183" w:rsidP="00071183">
      <w:pPr>
        <w:ind w:leftChars="100" w:left="210"/>
      </w:pPr>
      <w:r w:rsidRPr="00071183">
        <w:rPr>
          <w:b/>
          <w:bCs/>
        </w:rPr>
        <w:t>お問い合わせ先</w:t>
      </w:r>
      <w:r w:rsidRPr="00071183">
        <w:br/>
      </w:r>
      <w:r w:rsidR="000F1EA1">
        <w:rPr>
          <w:rFonts w:hint="eastAsia"/>
        </w:rPr>
        <w:t>都市政策</w:t>
      </w:r>
      <w:r w:rsidRPr="00071183">
        <w:t>課（TEL：</w:t>
      </w:r>
      <w:r w:rsidR="000F1EA1">
        <w:rPr>
          <w:rFonts w:hint="eastAsia"/>
        </w:rPr>
        <w:t>０７２－７５４－６２８３</w:t>
      </w:r>
      <w:r w:rsidRPr="00071183">
        <w:t>）</w:t>
      </w:r>
    </w:p>
    <w:p w14:paraId="4B17AE39" w14:textId="77777777" w:rsidR="00071183" w:rsidRPr="00071183" w:rsidRDefault="00C82361" w:rsidP="00071183">
      <w:r>
        <w:pict w14:anchorId="33AFAD41">
          <v:rect id="_x0000_i1028" style="width:0;height:.4pt" o:hralign="center" o:hrstd="t" o:hrnoshade="t" o:hr="t" fillcolor="#1d1b1f" stroked="f">
            <v:textbox inset="5.85pt,.7pt,5.85pt,.7pt"/>
          </v:rect>
        </w:pict>
      </w:r>
    </w:p>
    <w:p w14:paraId="66838F4E" w14:textId="77777777" w:rsidR="00071183" w:rsidRPr="00071183" w:rsidRDefault="00071183" w:rsidP="00071183">
      <w:pPr>
        <w:rPr>
          <w:b/>
          <w:bCs/>
        </w:rPr>
      </w:pPr>
      <w:r w:rsidRPr="00071183">
        <w:rPr>
          <w:b/>
          <w:bCs/>
        </w:rPr>
        <w:t>5. 審査方法</w:t>
      </w:r>
    </w:p>
    <w:p w14:paraId="601D91EE" w14:textId="77777777" w:rsidR="00071183" w:rsidRPr="00071183" w:rsidRDefault="00071183" w:rsidP="00071183">
      <w:pPr>
        <w:ind w:firstLineChars="100" w:firstLine="210"/>
      </w:pPr>
      <w:r w:rsidRPr="00071183">
        <w:t>応募書類を基に審査を行います。審査に際して、以下の基準を中心に評価を行います：</w:t>
      </w:r>
    </w:p>
    <w:p w14:paraId="69743532" w14:textId="77777777" w:rsidR="00071183" w:rsidRPr="00071183" w:rsidRDefault="00071183" w:rsidP="00071183">
      <w:pPr>
        <w:numPr>
          <w:ilvl w:val="0"/>
          <w:numId w:val="5"/>
        </w:numPr>
      </w:pPr>
      <w:r w:rsidRPr="00071183">
        <w:t>法人としての経済的基盤の有無</w:t>
      </w:r>
    </w:p>
    <w:p w14:paraId="2A29A1EC" w14:textId="77777777" w:rsidR="00071183" w:rsidRPr="00071183" w:rsidRDefault="00071183" w:rsidP="00071183">
      <w:pPr>
        <w:numPr>
          <w:ilvl w:val="0"/>
          <w:numId w:val="5"/>
        </w:numPr>
      </w:pPr>
      <w:r w:rsidRPr="00071183">
        <w:t>資格者の所属状況</w:t>
      </w:r>
    </w:p>
    <w:p w14:paraId="1A359DA6" w14:textId="77777777" w:rsidR="00071183" w:rsidRPr="00071183" w:rsidRDefault="00071183" w:rsidP="00071183">
      <w:pPr>
        <w:numPr>
          <w:ilvl w:val="0"/>
          <w:numId w:val="5"/>
        </w:numPr>
      </w:pPr>
      <w:r w:rsidRPr="00071183">
        <w:t>空家対策における自治体連携実績</w:t>
      </w:r>
    </w:p>
    <w:p w14:paraId="15EDA4A7" w14:textId="77777777" w:rsidR="00071183" w:rsidRPr="00071183" w:rsidRDefault="00071183" w:rsidP="00071183">
      <w:pPr>
        <w:numPr>
          <w:ilvl w:val="0"/>
          <w:numId w:val="5"/>
        </w:numPr>
      </w:pPr>
      <w:r w:rsidRPr="00071183">
        <w:t>提案業務内容の具体性・社会的意義</w:t>
      </w:r>
    </w:p>
    <w:p w14:paraId="58D248BF" w14:textId="77777777" w:rsidR="00071183" w:rsidRPr="00071183" w:rsidRDefault="00071183" w:rsidP="00071183">
      <w:pPr>
        <w:ind w:firstLineChars="100" w:firstLine="210"/>
      </w:pPr>
      <w:r w:rsidRPr="00071183">
        <w:t>※必要に応じて追加資料提出の要求や団体へのヒアリングを実施します。</w:t>
      </w:r>
    </w:p>
    <w:p w14:paraId="163DBC6D" w14:textId="77777777" w:rsidR="00071183" w:rsidRPr="00071183" w:rsidRDefault="00C82361" w:rsidP="00071183">
      <w:r>
        <w:pict w14:anchorId="75966D4D">
          <v:rect id="_x0000_i1029" style="width:0;height:.4pt" o:hralign="center" o:hrstd="t" o:hrnoshade="t" o:hr="t" fillcolor="#1d1b1f" stroked="f">
            <v:textbox inset="5.85pt,.7pt,5.85pt,.7pt"/>
          </v:rect>
        </w:pict>
      </w:r>
    </w:p>
    <w:p w14:paraId="597270CC" w14:textId="77777777" w:rsidR="00071183" w:rsidRPr="00071183" w:rsidRDefault="00071183" w:rsidP="00071183">
      <w:pPr>
        <w:rPr>
          <w:b/>
          <w:bCs/>
        </w:rPr>
      </w:pPr>
      <w:r w:rsidRPr="00071183">
        <w:rPr>
          <w:b/>
          <w:bCs/>
        </w:rPr>
        <w:t>6. 注意事項</w:t>
      </w:r>
    </w:p>
    <w:p w14:paraId="165E1BBA" w14:textId="77777777" w:rsidR="00071183" w:rsidRPr="00071183" w:rsidRDefault="00071183" w:rsidP="00071183">
      <w:pPr>
        <w:numPr>
          <w:ilvl w:val="0"/>
          <w:numId w:val="6"/>
        </w:numPr>
      </w:pPr>
      <w:r w:rsidRPr="00071183">
        <w:t>応募書類に不備がある場合は、受付できかねますのでご注意ください。</w:t>
      </w:r>
    </w:p>
    <w:p w14:paraId="335A6B57" w14:textId="77777777" w:rsidR="00071183" w:rsidRPr="00071183" w:rsidRDefault="00071183" w:rsidP="00071183">
      <w:pPr>
        <w:numPr>
          <w:ilvl w:val="0"/>
          <w:numId w:val="6"/>
        </w:numPr>
      </w:pPr>
      <w:r w:rsidRPr="00071183">
        <w:t>審査の過程は非公開です。</w:t>
      </w:r>
    </w:p>
    <w:p w14:paraId="2ED4A7FF" w14:textId="77777777" w:rsidR="00071183" w:rsidRPr="00071183" w:rsidRDefault="00071183" w:rsidP="00071183">
      <w:pPr>
        <w:numPr>
          <w:ilvl w:val="0"/>
          <w:numId w:val="6"/>
        </w:numPr>
      </w:pPr>
      <w:r w:rsidRPr="00071183">
        <w:t>指定された法人は、業務報告書等を定期的に市へ提出する義務を負います。</w:t>
      </w:r>
    </w:p>
    <w:p w14:paraId="2F3DAEBD" w14:textId="77777777" w:rsidR="00071183" w:rsidRPr="00071183" w:rsidRDefault="00C82361" w:rsidP="00071183">
      <w:r>
        <w:pict w14:anchorId="26EC293F">
          <v:rect id="_x0000_i1030" style="width:0;height:.4pt" o:hralign="center" o:hrstd="t" o:hrnoshade="t" o:hr="t" fillcolor="#1d1b1f" stroked="f">
            <v:textbox inset="5.85pt,.7pt,5.85pt,.7pt"/>
          </v:rect>
        </w:pict>
      </w:r>
    </w:p>
    <w:p w14:paraId="6C655EFA" w14:textId="77777777" w:rsidR="00071183" w:rsidRPr="00071183" w:rsidRDefault="00071183" w:rsidP="00071183">
      <w:pPr>
        <w:rPr>
          <w:b/>
          <w:bCs/>
        </w:rPr>
      </w:pPr>
      <w:r w:rsidRPr="00071183">
        <w:rPr>
          <w:b/>
          <w:bCs/>
        </w:rPr>
        <w:t>7. その他</w:t>
      </w:r>
    </w:p>
    <w:p w14:paraId="07F98041" w14:textId="77777777" w:rsidR="00071183" w:rsidRPr="00071183" w:rsidRDefault="00071183" w:rsidP="00071183">
      <w:pPr>
        <w:ind w:leftChars="100" w:left="210"/>
      </w:pPr>
      <w:r w:rsidRPr="00071183">
        <w:t>本募集要項について変更や補足がある場合、池田市ホームページなどで随時案内しますのでご確認ください。</w:t>
      </w:r>
    </w:p>
    <w:sectPr w:rsidR="00071183" w:rsidRPr="000711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0B8D" w14:textId="77777777" w:rsidR="000F1EA1" w:rsidRDefault="000F1EA1" w:rsidP="000F1EA1">
      <w:r>
        <w:separator/>
      </w:r>
    </w:p>
  </w:endnote>
  <w:endnote w:type="continuationSeparator" w:id="0">
    <w:p w14:paraId="0AC48322" w14:textId="77777777" w:rsidR="000F1EA1" w:rsidRDefault="000F1EA1" w:rsidP="000F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DE50" w14:textId="77777777" w:rsidR="000F1EA1" w:rsidRDefault="000F1EA1" w:rsidP="000F1EA1">
      <w:r>
        <w:separator/>
      </w:r>
    </w:p>
  </w:footnote>
  <w:footnote w:type="continuationSeparator" w:id="0">
    <w:p w14:paraId="7B6003AA" w14:textId="77777777" w:rsidR="000F1EA1" w:rsidRDefault="000F1EA1" w:rsidP="000F1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7B4"/>
    <w:multiLevelType w:val="multilevel"/>
    <w:tmpl w:val="79A0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55A1B"/>
    <w:multiLevelType w:val="multilevel"/>
    <w:tmpl w:val="1186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82616"/>
    <w:multiLevelType w:val="multilevel"/>
    <w:tmpl w:val="A188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B702AF"/>
    <w:multiLevelType w:val="multilevel"/>
    <w:tmpl w:val="5A60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D30C5"/>
    <w:multiLevelType w:val="multilevel"/>
    <w:tmpl w:val="6D2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C2547B"/>
    <w:multiLevelType w:val="multilevel"/>
    <w:tmpl w:val="6096D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139072">
    <w:abstractNumId w:val="0"/>
  </w:num>
  <w:num w:numId="2" w16cid:durableId="155725190">
    <w:abstractNumId w:val="2"/>
  </w:num>
  <w:num w:numId="3" w16cid:durableId="2057393814">
    <w:abstractNumId w:val="1"/>
  </w:num>
  <w:num w:numId="4" w16cid:durableId="1616256483">
    <w:abstractNumId w:val="5"/>
  </w:num>
  <w:num w:numId="5" w16cid:durableId="845480524">
    <w:abstractNumId w:val="3"/>
  </w:num>
  <w:num w:numId="6" w16cid:durableId="2017534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83"/>
    <w:rsid w:val="000136FB"/>
    <w:rsid w:val="00071183"/>
    <w:rsid w:val="000A2A57"/>
    <w:rsid w:val="000C5093"/>
    <w:rsid w:val="000F1EA1"/>
    <w:rsid w:val="00150DE3"/>
    <w:rsid w:val="00191B50"/>
    <w:rsid w:val="005121D4"/>
    <w:rsid w:val="007363A1"/>
    <w:rsid w:val="00884C40"/>
    <w:rsid w:val="00AB51DF"/>
    <w:rsid w:val="00C82361"/>
    <w:rsid w:val="00D21F8A"/>
    <w:rsid w:val="00E8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A44D0A"/>
  <w15:chartTrackingRefBased/>
  <w15:docId w15:val="{54623127-5159-4999-89DC-8912318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11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11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11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11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11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11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11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11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11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11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11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11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11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11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11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11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11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11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11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1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1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1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183"/>
    <w:pPr>
      <w:spacing w:before="160" w:after="160"/>
      <w:jc w:val="center"/>
    </w:pPr>
    <w:rPr>
      <w:i/>
      <w:iCs/>
      <w:color w:val="404040" w:themeColor="text1" w:themeTint="BF"/>
    </w:rPr>
  </w:style>
  <w:style w:type="character" w:customStyle="1" w:styleId="a8">
    <w:name w:val="引用文 (文字)"/>
    <w:basedOn w:val="a0"/>
    <w:link w:val="a7"/>
    <w:uiPriority w:val="29"/>
    <w:rsid w:val="00071183"/>
    <w:rPr>
      <w:i/>
      <w:iCs/>
      <w:color w:val="404040" w:themeColor="text1" w:themeTint="BF"/>
    </w:rPr>
  </w:style>
  <w:style w:type="paragraph" w:styleId="a9">
    <w:name w:val="List Paragraph"/>
    <w:basedOn w:val="a"/>
    <w:uiPriority w:val="34"/>
    <w:qFormat/>
    <w:rsid w:val="00071183"/>
    <w:pPr>
      <w:ind w:left="720"/>
      <w:contextualSpacing/>
    </w:pPr>
  </w:style>
  <w:style w:type="character" w:styleId="21">
    <w:name w:val="Intense Emphasis"/>
    <w:basedOn w:val="a0"/>
    <w:uiPriority w:val="21"/>
    <w:qFormat/>
    <w:rsid w:val="00071183"/>
    <w:rPr>
      <w:i/>
      <w:iCs/>
      <w:color w:val="2F5496" w:themeColor="accent1" w:themeShade="BF"/>
    </w:rPr>
  </w:style>
  <w:style w:type="paragraph" w:styleId="22">
    <w:name w:val="Intense Quote"/>
    <w:basedOn w:val="a"/>
    <w:next w:val="a"/>
    <w:link w:val="23"/>
    <w:uiPriority w:val="30"/>
    <w:qFormat/>
    <w:rsid w:val="00071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71183"/>
    <w:rPr>
      <w:i/>
      <w:iCs/>
      <w:color w:val="2F5496" w:themeColor="accent1" w:themeShade="BF"/>
    </w:rPr>
  </w:style>
  <w:style w:type="character" w:styleId="24">
    <w:name w:val="Intense Reference"/>
    <w:basedOn w:val="a0"/>
    <w:uiPriority w:val="32"/>
    <w:qFormat/>
    <w:rsid w:val="00071183"/>
    <w:rPr>
      <w:b/>
      <w:bCs/>
      <w:smallCaps/>
      <w:color w:val="2F5496" w:themeColor="accent1" w:themeShade="BF"/>
      <w:spacing w:val="5"/>
    </w:rPr>
  </w:style>
  <w:style w:type="paragraph" w:styleId="aa">
    <w:name w:val="Date"/>
    <w:basedOn w:val="a"/>
    <w:next w:val="a"/>
    <w:link w:val="ab"/>
    <w:uiPriority w:val="99"/>
    <w:semiHidden/>
    <w:unhideWhenUsed/>
    <w:rsid w:val="000136FB"/>
  </w:style>
  <w:style w:type="character" w:customStyle="1" w:styleId="ab">
    <w:name w:val="日付 (文字)"/>
    <w:basedOn w:val="a0"/>
    <w:link w:val="aa"/>
    <w:uiPriority w:val="99"/>
    <w:semiHidden/>
    <w:rsid w:val="000136FB"/>
  </w:style>
  <w:style w:type="paragraph" w:styleId="ac">
    <w:name w:val="header"/>
    <w:basedOn w:val="a"/>
    <w:link w:val="ad"/>
    <w:uiPriority w:val="99"/>
    <w:unhideWhenUsed/>
    <w:rsid w:val="000F1EA1"/>
    <w:pPr>
      <w:tabs>
        <w:tab w:val="center" w:pos="4252"/>
        <w:tab w:val="right" w:pos="8504"/>
      </w:tabs>
      <w:snapToGrid w:val="0"/>
    </w:pPr>
  </w:style>
  <w:style w:type="character" w:customStyle="1" w:styleId="ad">
    <w:name w:val="ヘッダー (文字)"/>
    <w:basedOn w:val="a0"/>
    <w:link w:val="ac"/>
    <w:uiPriority w:val="99"/>
    <w:rsid w:val="000F1EA1"/>
  </w:style>
  <w:style w:type="paragraph" w:styleId="ae">
    <w:name w:val="footer"/>
    <w:basedOn w:val="a"/>
    <w:link w:val="af"/>
    <w:uiPriority w:val="99"/>
    <w:unhideWhenUsed/>
    <w:rsid w:val="000F1EA1"/>
    <w:pPr>
      <w:tabs>
        <w:tab w:val="center" w:pos="4252"/>
        <w:tab w:val="right" w:pos="8504"/>
      </w:tabs>
      <w:snapToGrid w:val="0"/>
    </w:pPr>
  </w:style>
  <w:style w:type="character" w:customStyle="1" w:styleId="af">
    <w:name w:val="フッター (文字)"/>
    <w:basedOn w:val="a0"/>
    <w:link w:val="ae"/>
    <w:uiPriority w:val="99"/>
    <w:rsid w:val="000F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383724">
      <w:bodyDiv w:val="1"/>
      <w:marLeft w:val="0"/>
      <w:marRight w:val="0"/>
      <w:marTop w:val="0"/>
      <w:marBottom w:val="0"/>
      <w:divBdr>
        <w:top w:val="none" w:sz="0" w:space="0" w:color="auto"/>
        <w:left w:val="none" w:sz="0" w:space="0" w:color="auto"/>
        <w:bottom w:val="none" w:sz="0" w:space="0" w:color="auto"/>
        <w:right w:val="none" w:sz="0" w:space="0" w:color="auto"/>
      </w:divBdr>
    </w:div>
    <w:div w:id="21360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池田市役所</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東野　隆洋</dc:creator>
  <cp:keywords/>
  <dc:description/>
  <cp:lastModifiedBy>東野　隆洋</cp:lastModifiedBy>
  <cp:revision>4</cp:revision>
  <dcterms:created xsi:type="dcterms:W3CDTF">2025-10-20T02:20:00Z</dcterms:created>
  <dcterms:modified xsi:type="dcterms:W3CDTF">2025-10-27T01:35:00Z</dcterms:modified>
</cp:coreProperties>
</file>